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模板范文10篇做过一件事，总会有经验和教训。学习进行回顾和分析，从中找出经验和教训，引出规律性认识，以指导今后工作和实践活动。下面小编给大家带来关于全新的财务工作总结模板，希望会对大家的工作与学习有所帮助。全新的财务工作总...</w:t>
      </w:r>
    </w:p>
    <w:p>
      <w:pPr>
        <w:ind w:left="0" w:right="0" w:firstLine="560"/>
        <w:spacing w:before="450" w:after="450" w:line="312" w:lineRule="auto"/>
      </w:pPr>
      <w:r>
        <w:rPr>
          <w:rFonts w:ascii="宋体" w:hAnsi="宋体" w:eastAsia="宋体" w:cs="宋体"/>
          <w:color w:val="000"/>
          <w:sz w:val="28"/>
          <w:szCs w:val="28"/>
        </w:rPr>
        <w:t xml:space="preserve">全新的财务工作总结模板范文10篇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学习进行回顾和分析，从中找出经验和教训，引出规律性认识，以指导今后工作和实践活动。下面小编给大家带来关于全新的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 教局、所部两级提出的打造一支“学习型劳 教机关”队伍的号召，认真学习马列主义、毛泽东思想、、“”重要思想、两个条例、四个专题，特别是党的__届三中、__全会决议的内容。在学习的过程中能做好记录、积极讨论、用心体会、写出心得。同时积极参与到“文明执法树形象”、“向任20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全新的财务工作总结模板篇2</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全新的财务工作总结模板篇3</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全新的财务工作总结模板篇4</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全新的财务工作总结模板篇5</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全新的财务工作总结模板篇6</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全新的财务工作总结模板篇7</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全新的财务工作总结模板篇8</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全新的财务工作总结模板篇9</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2025-05-02T03:09:16+08:00</dcterms:created>
  <dcterms:modified xsi:type="dcterms:W3CDTF">2025-05-02T03:09:16+08:00</dcterms:modified>
</cp:coreProperties>
</file>

<file path=docProps/custom.xml><?xml version="1.0" encoding="utf-8"?>
<Properties xmlns="http://schemas.openxmlformats.org/officeDocument/2006/custom-properties" xmlns:vt="http://schemas.openxmlformats.org/officeDocument/2006/docPropsVTypes"/>
</file>