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林业和园林管理局报送202_年统战工作总结的报告范文六篇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统一战线一般是指统一战线。广义的统一战线,是指在一定条件下,为一定的共同目标,由不同的社会政治力量结成的政治联盟或联盟。 以下是为大家整理的关于林业和园林管理局报送202_年统战工作总结的报告的文章6篇 ,欢迎品鉴！【篇1】林业和园林管理局...</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统一战线一般是指统一战线。广义的统一战线,是指在一定条件下,为一定的共同目标,由不同的社会政治力量结成的政治联盟或联盟。 以下是为大家整理的关于林业和园林管理局报送202_年统战工作总结的报告的文章6篇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福建林业职业技术学院自202_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　&gt;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__，其中党外教工8__，占教工总人数的49.__;党外教工具有中高级职称3__，占党外教工人数的46.9__。我院教工参加民主党派有2__，其中参加民盟的有1__，参加九三学社的__，参加民主促进会的1人。党外教师中有1人是市人大代表，__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　&gt;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w:t>
      </w:r>
    </w:p>
    <w:p>
      <w:pPr>
        <w:ind w:left="0" w:right="0" w:firstLine="560"/>
        <w:spacing w:before="450" w:after="450" w:line="312" w:lineRule="auto"/>
      </w:pPr>
      <w:r>
        <w:rPr>
          <w:rFonts w:ascii="宋体" w:hAnsi="宋体" w:eastAsia="宋体" w:cs="宋体"/>
          <w:color w:val="000"/>
          <w:sz w:val="28"/>
          <w:szCs w:val="28"/>
        </w:rPr>
        <w:t xml:space="preserve">　　党的十六大报告对统一战线作了全面、深刻的论述，强调了统一战线在党和国家工作全局中的重要地位和作用，并对统战工作提出了新的要求。高校是党外知识分子相对集中的领域，统战工作更是具有不可替代的作用。我院党委认真学习、深刻领会十六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六大”精神，以“三个代表”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一是学院成立了统战工作机构，指定党委办公室负责全院统战工作，并配备专兼职工作人员__。</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202_年度省科技进步三等奖和202_年度屏南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　&gt;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一是要加强统战理论政策的研究，以十六大报告为指导，研讨新时期高校统战工作的新情况、新特点、新对策，使理论研究更好地指导实际工作，使统战工作与时俱进，富有创新性和时代感。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三个代表”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__大学、__财经大学调研，了解__教育、__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【篇3】林业和园林管理局报送202_年统战工作总结的报告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　　&gt;一、大力动员，加强领导</w:t>
      </w:r>
    </w:p>
    <w:p>
      <w:pPr>
        <w:ind w:left="0" w:right="0" w:firstLine="560"/>
        <w:spacing w:before="450" w:after="450" w:line="312" w:lineRule="auto"/>
      </w:pPr>
      <w:r>
        <w:rPr>
          <w:rFonts w:ascii="宋体" w:hAnsi="宋体" w:eastAsia="宋体" w:cs="宋体"/>
          <w:color w:val="000"/>
          <w:sz w:val="28"/>
          <w:szCs w:val="28"/>
        </w:rPr>
        <w:t xml:space="preserve">　　(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　　(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　　(三)广泛宣传，营造氛围。我局充分利用网络、杂志、出租车显示屏等方式进行宣传，扩大党员群众对活动的知晓率。目前，全系统悬挂横幅16条，宣传展板13块。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　&gt;　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　　(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　　(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　　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我局认真贯彻“三个代表”重要思想，深入贯彻落实科学发展观，落实党的“长期共存、互相监督、肝胆相照、荣辱与共”统战方针，全面落实党的知识分子政策，积极营造出“尊重知识、尊重人才”的社会环境和良好氛围。现将我局一年来的统战工作情况汇报如下：　　</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　　&gt;二、开展有序，促进了统战工作的整体推进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【篇5】林业和园林管理局报送202_年统战工作总结的报告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　&gt;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　　&gt;二、建立完善工作机制，切实做好社区统战工作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　&gt;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&gt;一、深入践行党的群众路线教育活动，夯实统一战线。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       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&gt;　三、加强宗教工作管理，引导信教群众与社会主义发展相适应。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       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&gt;　四、依法管理，构建和谐民族宗教关系。</w:t>
      </w:r>
    </w:p>
    <w:p>
      <w:pPr>
        <w:ind w:left="0" w:right="0" w:firstLine="560"/>
        <w:spacing w:before="450" w:after="450" w:line="312" w:lineRule="auto"/>
      </w:pPr>
      <w:r>
        <w:rPr>
          <w:rFonts w:ascii="宋体" w:hAnsi="宋体" w:eastAsia="宋体" w:cs="宋体"/>
          <w:color w:val="000"/>
          <w:sz w:val="28"/>
          <w:szCs w:val="28"/>
        </w:rPr>
        <w:t xml:space="preserve">      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&gt;　五、广泛开展联谊活动，增强经济发展后劲。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       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2025-05-04T04:58:38+08:00</dcterms:created>
  <dcterms:modified xsi:type="dcterms:W3CDTF">2025-05-04T04:58:38+08:00</dcterms:modified>
</cp:coreProperties>
</file>

<file path=docProps/custom.xml><?xml version="1.0" encoding="utf-8"?>
<Properties xmlns="http://schemas.openxmlformats.org/officeDocument/2006/custom-properties" xmlns:vt="http://schemas.openxmlformats.org/officeDocument/2006/docPropsVTypes"/>
</file>