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单位财务人员年度考核个人总结</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单位财务人员年度考核个人总结【通用5篇】总结是指社会团体、企业单位和个人对某一阶段的学习、工作或其完成情况加以回顾和分析，得出教训和一些规律性认识的一种书面材料，它可以提升我们发现问题的能力。如何把财务年终总结做到重点突出呢？以下是小编整理...</w:t>
      </w:r>
    </w:p>
    <w:p>
      <w:pPr>
        <w:ind w:left="0" w:right="0" w:firstLine="560"/>
        <w:spacing w:before="450" w:after="450" w:line="312" w:lineRule="auto"/>
      </w:pPr>
      <w:r>
        <w:rPr>
          <w:rFonts w:ascii="宋体" w:hAnsi="宋体" w:eastAsia="宋体" w:cs="宋体"/>
          <w:color w:val="000"/>
          <w:sz w:val="28"/>
          <w:szCs w:val="28"/>
        </w:rPr>
        <w:t xml:space="preserve">单位财务人员年度考核个人总结【通用5篇】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提升我们发现问题的能力。如何把财务年终总结做到重点突出呢？以下是小编整理的单位财务人员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单位财务人员年度考核个人总结篇1</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w:t>
      </w:r>
    </w:p>
    <w:p>
      <w:pPr>
        <w:ind w:left="0" w:right="0" w:firstLine="560"/>
        <w:spacing w:before="450" w:after="450" w:line="312" w:lineRule="auto"/>
      </w:pPr>
      <w:r>
        <w:rPr>
          <w:rFonts w:ascii="宋体" w:hAnsi="宋体" w:eastAsia="宋体" w:cs="宋体"/>
          <w:color w:val="000"/>
          <w:sz w:val="28"/>
          <w:szCs w:val="28"/>
        </w:rPr>
        <w:t xml:space="preserve">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单位财务人员年度考核个人总结篇2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单位财务人员年度考核个人总结篇3</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情况，(1)患者同时刷银联和医保卡，以至于输入微机时只能录入一笔，造成和报表录入不符，工作人员会在报表上注明细节(2)由于工作疏忽，在选择银联和医保录入时错误，造成某项金额多录入令一项金额少录入(3)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3、据院字(20__)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6、按照规章制度严格要求自己，发现问题及时向领导汇报，及时解决问题，提高工作效率。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单位财务人员年度考核个人总结篇4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w:t>
      </w:r>
    </w:p>
    <w:p>
      <w:pPr>
        <w:ind w:left="0" w:right="0" w:firstLine="560"/>
        <w:spacing w:before="450" w:after="450" w:line="312" w:lineRule="auto"/>
      </w:pPr>
      <w:r>
        <w:rPr>
          <w:rFonts w:ascii="宋体" w:hAnsi="宋体" w:eastAsia="宋体" w:cs="宋体"/>
          <w:color w:val="000"/>
          <w:sz w:val="28"/>
          <w:szCs w:val="28"/>
        </w:rPr>
        <w:t xml:space="preserve">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单位财务人员年度考核个人总结篇5</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2025-08-06T16:03:03+08:00</dcterms:created>
  <dcterms:modified xsi:type="dcterms:W3CDTF">2025-08-06T16:03:03+08:00</dcterms:modified>
</cp:coreProperties>
</file>

<file path=docProps/custom.xml><?xml version="1.0" encoding="utf-8"?>
<Properties xmlns="http://schemas.openxmlformats.org/officeDocument/2006/custom-properties" xmlns:vt="http://schemas.openxmlformats.org/officeDocument/2006/docPropsVTypes"/>
</file>