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202_公司销售个人工作总结5篇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公司销售个人工作总结》是为大家准备的，希望对大家有帮助。&gt;1.202_公司销售个人工作总结　　年终岁末，紧张繁忙...</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&gt;1.202_公司销售个人工作总结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&gt;2.202_公司销售个人工作总结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一、营销</w:t>
      </w:r>
    </w:p>
    <w:p>
      <w:pPr>
        <w:ind w:left="0" w:right="0" w:firstLine="560"/>
        <w:spacing w:before="450" w:after="450" w:line="312" w:lineRule="auto"/>
      </w:pPr>
      <w:r>
        <w:rPr>
          <w:rFonts w:ascii="宋体" w:hAnsi="宋体" w:eastAsia="宋体" w:cs="宋体"/>
          <w:color w:val="000"/>
          <w:sz w:val="28"/>
          <w:szCs w:val="28"/>
        </w:rPr>
        <w:t xml:space="preserve">　　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二、信息报表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&gt;3.202_公司销售个人工作总结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X总、X总及各位同事的支持与帮助。我也很快融入了我们这个集体当中，成为这大家庭的一员。我很庆幸自己来到了XXXX，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&gt;4.202_公司销售个人工作总结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&gt;5.202_公司销售个人工作总结</w:t>
      </w:r>
    </w:p>
    <w:p>
      <w:pPr>
        <w:ind w:left="0" w:right="0" w:firstLine="560"/>
        <w:spacing w:before="450" w:after="450" w:line="312" w:lineRule="auto"/>
      </w:pPr>
      <w:r>
        <w:rPr>
          <w:rFonts w:ascii="宋体" w:hAnsi="宋体" w:eastAsia="宋体" w:cs="宋体"/>
          <w:color w:val="000"/>
          <w:sz w:val="28"/>
          <w:szCs w:val="28"/>
        </w:rPr>
        <w:t xml:space="preserve">　　20XX年以来，工行支行把发展信用卡规模，抢占信用卡市场份额作为银行卡工作的重点，依托自身资源，通过争揽高端客户，营销集体办卡，抢占优质特约商户，扩大发 卡规模，通过全行共同努力，收到了显著成效，截至9月10日，信用卡发 卡量4500张，是去年总发 卡量的5倍，位居工行分行信用卡发 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一、明确市场定位</w:t>
      </w:r>
    </w:p>
    <w:p>
      <w:pPr>
        <w:ind w:left="0" w:right="0" w:firstLine="560"/>
        <w:spacing w:before="450" w:after="450" w:line="312" w:lineRule="auto"/>
      </w:pPr>
      <w:r>
        <w:rPr>
          <w:rFonts w:ascii="宋体" w:hAnsi="宋体" w:eastAsia="宋体" w:cs="宋体"/>
          <w:color w:val="000"/>
          <w:sz w:val="28"/>
          <w:szCs w:val="28"/>
        </w:rPr>
        <w:t xml:space="preserve">　　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二、完善考核机制</w:t>
      </w:r>
    </w:p>
    <w:p>
      <w:pPr>
        <w:ind w:left="0" w:right="0" w:firstLine="560"/>
        <w:spacing w:before="450" w:after="450" w:line="312" w:lineRule="auto"/>
      </w:pPr>
      <w:r>
        <w:rPr>
          <w:rFonts w:ascii="宋体" w:hAnsi="宋体" w:eastAsia="宋体" w:cs="宋体"/>
          <w:color w:val="000"/>
          <w:sz w:val="28"/>
          <w:szCs w:val="28"/>
        </w:rPr>
        <w:t xml:space="preserve">　　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三、主动出击营销</w:t>
      </w:r>
    </w:p>
    <w:p>
      <w:pPr>
        <w:ind w:left="0" w:right="0" w:firstLine="560"/>
        <w:spacing w:before="450" w:after="450" w:line="312" w:lineRule="auto"/>
      </w:pPr>
      <w:r>
        <w:rPr>
          <w:rFonts w:ascii="宋体" w:hAnsi="宋体" w:eastAsia="宋体" w:cs="宋体"/>
          <w:color w:val="000"/>
          <w:sz w:val="28"/>
          <w:szCs w:val="28"/>
        </w:rPr>
        <w:t xml:space="preserve">　　该行摆脱单靠个金部门孤军作战被动营销的局面，制定实施了市场营销联动机制，充分发挥个金部、客户经理等现有营销队伍和营业网点的综合营销功能，达到全行整体营销、部门优势互补、产品捆 绑销售、单位批量发 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 绑营销信用卡，提升服务品质。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2025-08-09T13:17:57+08:00</dcterms:created>
  <dcterms:modified xsi:type="dcterms:W3CDTF">2025-08-09T13:17:57+08:00</dcterms:modified>
</cp:coreProperties>
</file>

<file path=docProps/custom.xml><?xml version="1.0" encoding="utf-8"?>
<Properties xmlns="http://schemas.openxmlformats.org/officeDocument/2006/custom-properties" xmlns:vt="http://schemas.openxmlformats.org/officeDocument/2006/docPropsVTypes"/>
</file>