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202_会计员工年终的总结感悟10篇</w:t>
      </w:r>
      <w:bookmarkEnd w:id="1"/>
    </w:p>
    <w:p>
      <w:pPr>
        <w:jc w:val="center"/>
        <w:spacing w:before="0" w:after="450"/>
      </w:pPr>
      <w:r>
        <w:rPr>
          <w:rFonts w:ascii="Arial" w:hAnsi="Arial" w:eastAsia="Arial" w:cs="Arial"/>
          <w:color w:val="999999"/>
          <w:sz w:val="20"/>
          <w:szCs w:val="20"/>
        </w:rPr>
        <w:t xml:space="preserve">来源：网络  作者：空山幽谷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感悟范文10篇我们要虚心向同行和同事学习工作和管理方面的经验，希望能够借鉴项目经理的工作方法，下面小编给大家带来关于20_会计员工年终的总结感悟，希望会对大家的工作与学习有所帮助。20_会计员工年终的总结感悟篇1学校...</w:t>
      </w:r>
    </w:p>
    <w:p>
      <w:pPr>
        <w:ind w:left="0" w:right="0" w:firstLine="560"/>
        <w:spacing w:before="450" w:after="450" w:line="312" w:lineRule="auto"/>
      </w:pPr>
      <w:r>
        <w:rPr>
          <w:rFonts w:ascii="宋体" w:hAnsi="宋体" w:eastAsia="宋体" w:cs="宋体"/>
          <w:color w:val="000"/>
          <w:sz w:val="28"/>
          <w:szCs w:val="28"/>
        </w:rPr>
        <w:t xml:space="preserve">20_会计员工年终的总结感悟范文10篇</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我们要虚心向同行和同事学习工作和管理方面的经验，希望能够借鉴项目经理的工作方法，下面小编给大家带来关于20_会计员工年终的总结感悟，希望会对大家的工作与学习有所帮助。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20_会计员工年终的总结感悟篇6</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20_会计员工年终的总结感悟篇7</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20_会计员工年终的总结感悟篇8</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20_会计员工年终的总结感悟篇9</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时刻牢记“八荣八耻”，坚持一切从人民利益出发，坚决贯彻、模范践行“”重要思想的要求，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20_会计员工年终的总结感悟篇10</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__自成立伊始即打出建立“__之家”的旗号，__是这样说的也是这样做的。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2025-07-13T15:57:30+08:00</dcterms:created>
  <dcterms:modified xsi:type="dcterms:W3CDTF">2025-07-13T15:57:30+08:00</dcterms:modified>
</cp:coreProperties>
</file>

<file path=docProps/custom.xml><?xml version="1.0" encoding="utf-8"?>
<Properties xmlns="http://schemas.openxmlformats.org/officeDocument/2006/custom-properties" xmlns:vt="http://schemas.openxmlformats.org/officeDocument/2006/docPropsVTypes"/>
</file>