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护士德能勤绩个人总结个人总结德能勤绩廉【六篇】</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w:t>
      </w:r>
    </w:p>
    <w:p>
      <w:pPr>
        <w:ind w:left="0" w:right="0" w:firstLine="560"/>
        <w:spacing w:before="450" w:after="450" w:line="312" w:lineRule="auto"/>
      </w:pPr>
      <w:r>
        <w:rPr>
          <w:rFonts w:ascii="宋体" w:hAnsi="宋体" w:eastAsia="宋体" w:cs="宋体"/>
          <w:color w:val="000"/>
          <w:sz w:val="28"/>
          <w:szCs w:val="28"/>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以下是为大家整理的关于护士德能勤绩个人总结个人总结德能勤绩廉的文章6篇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教育网|搜集整理、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&gt;　　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&gt;　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　　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　　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       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