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学校202_意识形态工作总结汇报学校意识形态工作【6篇】</w:t>
      </w:r>
      <w:bookmarkEnd w:id="1"/>
    </w:p>
    <w:p>
      <w:pPr>
        <w:jc w:val="center"/>
        <w:spacing w:before="0" w:after="450"/>
      </w:pPr>
      <w:r>
        <w:rPr>
          <w:rFonts w:ascii="Arial" w:hAnsi="Arial" w:eastAsia="Arial" w:cs="Arial"/>
          <w:color w:val="999999"/>
          <w:sz w:val="20"/>
          <w:szCs w:val="20"/>
        </w:rPr>
        <w:t xml:space="preserve">来源：网络  作者：红尘浅笑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以下是为大家整理的关于学校202_意识形态工作总结汇报学校意识形态工作的文章6篇 , 欢迎大家参考查阅！学校202_意识形态工作总结汇报学校意识形态工作篇1　　根据****委宣传部《关于开展202_年度意识形态工作督查和考核的通知》（***...</w:t>
      </w:r>
    </w:p>
    <w:p>
      <w:pPr>
        <w:ind w:left="0" w:right="0" w:firstLine="560"/>
        <w:spacing w:before="450" w:after="450" w:line="312" w:lineRule="auto"/>
      </w:pPr>
      <w:r>
        <w:rPr>
          <w:rFonts w:ascii="宋体" w:hAnsi="宋体" w:eastAsia="宋体" w:cs="宋体"/>
          <w:color w:val="000"/>
          <w:sz w:val="28"/>
          <w:szCs w:val="28"/>
        </w:rPr>
        <w:t xml:space="preserve">以下是为大家整理的关于学校202_意识形态工作总结汇报学校意识形态工作的文章6篇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学校202_意识形态工作总结汇报学校意识形态工作篇1</w:t>
      </w:r>
    </w:p>
    <w:p>
      <w:pPr>
        <w:ind w:left="0" w:right="0" w:firstLine="560"/>
        <w:spacing w:before="450" w:after="450" w:line="312" w:lineRule="auto"/>
      </w:pPr>
      <w:r>
        <w:rPr>
          <w:rFonts w:ascii="宋体" w:hAnsi="宋体" w:eastAsia="宋体" w:cs="宋体"/>
          <w:color w:val="000"/>
          <w:sz w:val="28"/>
          <w:szCs w:val="28"/>
        </w:rPr>
        <w:t xml:space="preserve">　　根据****委宣传部《关于开展202_年度意识形态工作督查和考核的通知》（***宣传〔20-〕36号）要求，***党支部对开展意识形态工作进行了总结，汇报如下。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-20-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学校202_意识形态工作总结汇报学校意识形态工作篇2</w:t>
      </w:r>
    </w:p>
    <w:p>
      <w:pPr>
        <w:ind w:left="0" w:right="0" w:firstLine="560"/>
        <w:spacing w:before="450" w:after="450" w:line="312" w:lineRule="auto"/>
      </w:pPr>
      <w:r>
        <w:rPr>
          <w:rFonts w:ascii="宋体" w:hAnsi="宋体" w:eastAsia="宋体" w:cs="宋体"/>
          <w:color w:val="000"/>
          <w:sz w:val="28"/>
          <w:szCs w:val="28"/>
        </w:rPr>
        <w:t xml:space="preserve">　　为认真落实中央、自治区、市、旗关于网络意识形态工作的决策部署，进一步加强和完善网络意识形态工作，学校系统始终坚持党管理意识形态的总体原则，建立健全网络意识形态工作机制，坚持网络舆论监控、多渠道、多渠道宣传系统工作动态，牢牢掌握网络意识形态领导、主动、传播正能量、凝聚向心力、网络意识形态工作方向明确、重点突出、效果好。</w:t>
      </w:r>
    </w:p>
    <w:p>
      <w:pPr>
        <w:ind w:left="0" w:right="0" w:firstLine="560"/>
        <w:spacing w:before="450" w:after="450" w:line="312" w:lineRule="auto"/>
      </w:pPr>
      <w:r>
        <w:rPr>
          <w:rFonts w:ascii="宋体" w:hAnsi="宋体" w:eastAsia="宋体" w:cs="宋体"/>
          <w:color w:val="000"/>
          <w:sz w:val="28"/>
          <w:szCs w:val="28"/>
        </w:rPr>
        <w:t xml:space="preserve">&gt;　　一、落实重点责任</w:t>
      </w:r>
    </w:p>
    <w:p>
      <w:pPr>
        <w:ind w:left="0" w:right="0" w:firstLine="560"/>
        <w:spacing w:before="450" w:after="450" w:line="312" w:lineRule="auto"/>
      </w:pPr>
      <w:r>
        <w:rPr>
          <w:rFonts w:ascii="宋体" w:hAnsi="宋体" w:eastAsia="宋体" w:cs="宋体"/>
          <w:color w:val="000"/>
          <w:sz w:val="28"/>
          <w:szCs w:val="28"/>
        </w:rPr>
        <w:t xml:space="preserve">　　(一)突出我校党支部建设，筑牢思想防线。</w:t>
      </w:r>
    </w:p>
    <w:p>
      <w:pPr>
        <w:ind w:left="0" w:right="0" w:firstLine="560"/>
        <w:spacing w:before="450" w:after="450" w:line="312" w:lineRule="auto"/>
      </w:pPr>
      <w:r>
        <w:rPr>
          <w:rFonts w:ascii="宋体" w:hAnsi="宋体" w:eastAsia="宋体" w:cs="宋体"/>
          <w:color w:val="000"/>
          <w:sz w:val="28"/>
          <w:szCs w:val="28"/>
        </w:rPr>
        <w:t xml:space="preserve">　　意识形态工作是党的重要工作。做好组织建设，巩固全体党员干部的思想基础，对凝聚力量，促进网络意识形态健康发展具有重要意义。积极探索有效的解决方案，提高工作效率，确保系统网络舆论工作体系的良好运行。一年内召开两次网络意识形态工作会议，分析新生入学、资金、家校合作等网络舆论热点，同时通过加强舆论信息处理效果，完善系统网络和情感工作，实施网络舆论零报告制度，确保发现问题及时报告，处理问题快速适当，舆论热点有效控制，基本完成网络意识形态工作覆盖范围广，影响力大，有效加强重大网络信息安全事件的风险防治能力。</w:t>
      </w:r>
    </w:p>
    <w:p>
      <w:pPr>
        <w:ind w:left="0" w:right="0" w:firstLine="560"/>
        <w:spacing w:before="450" w:after="450" w:line="312" w:lineRule="auto"/>
      </w:pPr>
      <w:r>
        <w:rPr>
          <w:rFonts w:ascii="宋体" w:hAnsi="宋体" w:eastAsia="宋体" w:cs="宋体"/>
          <w:color w:val="000"/>
          <w:sz w:val="28"/>
          <w:szCs w:val="28"/>
        </w:rPr>
        <w:t xml:space="preserve">　　(二)突出营造氛围，强化主流舆论。</w:t>
      </w:r>
    </w:p>
    <w:p>
      <w:pPr>
        <w:ind w:left="0" w:right="0" w:firstLine="560"/>
        <w:spacing w:before="450" w:after="450" w:line="312" w:lineRule="auto"/>
      </w:pPr>
      <w:r>
        <w:rPr>
          <w:rFonts w:ascii="宋体" w:hAnsi="宋体" w:eastAsia="宋体" w:cs="宋体"/>
          <w:color w:val="000"/>
          <w:sz w:val="28"/>
          <w:szCs w:val="28"/>
        </w:rPr>
        <w:t xml:space="preserve">　　为了维护网络意识形态的安全，把握网络意识形态的主导地位，扩大和加强积极的意识形态舆论，发展积极健康的网络文化，积极传播积极的意识形态舆论，增加网络的积极能量，明确学校和幼儿园的宣传任务，建立完善的信息简化</w:t>
      </w:r>
    </w:p>
    <w:p>
      <w:pPr>
        <w:ind w:left="0" w:right="0" w:firstLine="560"/>
        <w:spacing w:before="450" w:after="450" w:line="312" w:lineRule="auto"/>
      </w:pPr>
      <w:r>
        <w:rPr>
          <w:rFonts w:ascii="宋体" w:hAnsi="宋体" w:eastAsia="宋体" w:cs="宋体"/>
          <w:color w:val="000"/>
          <w:sz w:val="28"/>
          <w:szCs w:val="28"/>
        </w:rPr>
        <w:t xml:space="preserve">审核发布制度。通过丰富多彩的活动宣传向全社会展现了系统落实党的方针，将党的惠民政策通过网络传递到家长。强化对未成年人的网络保护，加强舆论导向，大力开展“网上祭英烈”、“网上宣传社会主义核心价值观”、“文明空间”，自我教育主题班队会，引导广大少先队员年树立正确的网络观，成为网络文明的实践者、参与者、建设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贯彻落实不十分到位。目前网络系统培养成熟、业务能力强的人数少，同时，各学校、幼儿园微信公众平台及管理人员备案工作没有落实到位，信息发布审查审核机制不完善，存在公众平台发生信息安全事件的风险。</w:t>
      </w:r>
    </w:p>
    <w:p>
      <w:pPr>
        <w:ind w:left="0" w:right="0" w:firstLine="560"/>
        <w:spacing w:before="450" w:after="450" w:line="312" w:lineRule="auto"/>
      </w:pPr>
      <w:r>
        <w:rPr>
          <w:rFonts w:ascii="宋体" w:hAnsi="宋体" w:eastAsia="宋体" w:cs="宋体"/>
          <w:color w:val="000"/>
          <w:sz w:val="28"/>
          <w:szCs w:val="28"/>
        </w:rPr>
        <w:t xml:space="preserve">二是网络意识形态阵地管理有待进一步加强。共享WiFi，存在被他人盗用网络端口发布违规、违法信息的风险，以上均不利于推进网络空间法治化、规范化进程。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认真贯彻落实中央、自治区、市、旗加强队伍建设的决策部署。加强系统“网络管理员”及“舆情评论员”的培训，在教师队伍中充实一批思想坚定、执行能力强、舆论引导实效突出的业务骨干，不断增强系统队伍的网络维护管理能力、网络安全事件预防能力和网络舆情引导能力，</w:t>
      </w:r>
    </w:p>
    <w:p>
      <w:pPr>
        <w:ind w:left="0" w:right="0" w:firstLine="560"/>
        <w:spacing w:before="450" w:after="450" w:line="312" w:lineRule="auto"/>
      </w:pPr>
      <w:r>
        <w:rPr>
          <w:rFonts w:ascii="宋体" w:hAnsi="宋体" w:eastAsia="宋体" w:cs="宋体"/>
          <w:color w:val="000"/>
          <w:sz w:val="28"/>
          <w:szCs w:val="28"/>
        </w:rPr>
        <w:t xml:space="preserve">二是进一步完善网络意识形态工作考核机制，将网络意识形态工作纳入年终目标责任书管理，做到和其他重要工作同部署、同落实、同检查。</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学校202_意识形态工作总结汇报学校意识形态工作篇3</w:t>
      </w:r>
    </w:p>
    <w:p>
      <w:pPr>
        <w:ind w:left="0" w:right="0" w:firstLine="560"/>
        <w:spacing w:before="450" w:after="450" w:line="312" w:lineRule="auto"/>
      </w:pPr>
      <w:r>
        <w:rPr>
          <w:rFonts w:ascii="宋体" w:hAnsi="宋体" w:eastAsia="宋体" w:cs="宋体"/>
          <w:color w:val="000"/>
          <w:sz w:val="28"/>
          <w:szCs w:val="28"/>
        </w:rPr>
        <w:t xml:space="preserve">近日，自治区教育厅副厅长蔡昌卓带领自治区高校工委、教育厅检查调研组莅临广西艺术学院对意识形态工作进行检查并认真听取了广西艺术学院党委书记邓军的工作汇报。学校赵焕春、韦俊平及相关职能部门负责人、教学单位代表参加了汇报会和座谈会。</w:t>
      </w:r>
    </w:p>
    <w:p>
      <w:pPr>
        <w:ind w:left="0" w:right="0" w:firstLine="560"/>
        <w:spacing w:before="450" w:after="450" w:line="312" w:lineRule="auto"/>
      </w:pPr>
      <w:r>
        <w:rPr>
          <w:rFonts w:ascii="宋体" w:hAnsi="宋体" w:eastAsia="宋体" w:cs="宋体"/>
          <w:color w:val="000"/>
          <w:sz w:val="28"/>
          <w:szCs w:val="28"/>
        </w:rPr>
        <w:t xml:space="preserve">蔡昌卓强调，意识形态工作是党的一项极端重要的工作，事关党的前途命运、事关国家长治久安、事关民族凝聚力向心力，事关学校科学发展、跨越发展。当前，西方敌对势力和国内一些别有用心的人利用我国发展中出现的矛盾问题做文章，刻意歪曲攻击中央大政方针，编造形形色色的谣言，制造意识形态攻势错误思潮和错误观点仍然存在。这些问题和噪音表明我们面临的意识形态领域情况同样复杂多变，意识形态工作任务仍然十分艰巨繁重。他希望学校能够高度重视和加强意识形态工作，深入学习习近平总书记关于意识形态工作的系列重要讲话精神，坚决贯彻落实中央和自治区党委、高校工委有关文件的要求，进一步壮大正面舆论力量，为学校新一轮改革发展稳定营造良好氛围，更好地服务地方经济文化发展。</w:t>
      </w:r>
    </w:p>
    <w:p>
      <w:pPr>
        <w:ind w:left="0" w:right="0" w:firstLine="560"/>
        <w:spacing w:before="450" w:after="450" w:line="312" w:lineRule="auto"/>
      </w:pPr>
      <w:r>
        <w:rPr>
          <w:rFonts w:ascii="宋体" w:hAnsi="宋体" w:eastAsia="宋体" w:cs="宋体"/>
          <w:color w:val="000"/>
          <w:sz w:val="28"/>
          <w:szCs w:val="28"/>
        </w:rPr>
        <w:t xml:space="preserve">邓军书记围绕自治区高校工委调研检查的内容，以《切实肩负起意识形态工作的主体责任，牢牢掌握意识形态工作的领导权主动权》为题，从当前学校意识形态工作取得的成绩，工作存在的问题以及下一步采取的措施等三方面向检查调研组作了专题汇报。邓书记指出，长期以来，在自治区党委、自治区人民政府的正确领导下，在自治区高校工委的具体指导下，学校党委始终坚持以邓小平理论、“三个代表”重要思想和科学发展观为指导，全面贯彻落实党的路线方针政策，坚持社会主义办学方向。特别是十八大以来，学校党委认真学习习近平总书记系列讲话精神，切实肩负起意识形态工作的主体责任，牢牢掌握意识形态工作的领导权主动权，学校意识形态工作不断加强，阵地管理规范有序，宣传舆论导向正确，校园文化和精神文明建设不断强化，校园风清气正，育人氛围浓厚，师生无公开发表影响稳定的言论。但也要清醒地看到，学校意识形态工作还存在二级党委、党支部抓意识形态工作不平衡、意识形态有关制度需进一步健全、队伍建设需要进一步加强、工作手段还需进一步创新等问题。邓军书记表示，学校将以此次检查为契机，坚决贯彻落实中央和自治区党委、高校工委有关文件的要求，将通过强化意识形态工作责任制的落实、健全和完善有关意识形态工作制度、加强意识形态队伍建设、改善工作方式方法等手段进一步加强意识形态工作，牢固树立阵地意识、责任意识、忧患意识，巩固意识形态领域的良好态势，牢牢掌握意识形态工作领导权、话语权，不断夯实全体师生干部团结奋斗的共同思想基础，为学校发展提供有力的思想保证和政治基础。</w:t>
      </w:r>
    </w:p>
    <w:p>
      <w:pPr>
        <w:ind w:left="0" w:right="0" w:firstLine="560"/>
        <w:spacing w:before="450" w:after="450" w:line="312" w:lineRule="auto"/>
      </w:pPr>
      <w:r>
        <w:rPr>
          <w:rFonts w:ascii="宋体" w:hAnsi="宋体" w:eastAsia="宋体" w:cs="宋体"/>
          <w:color w:val="000"/>
          <w:sz w:val="28"/>
          <w:szCs w:val="28"/>
        </w:rPr>
        <w:t xml:space="preserve">汇报会结束后，检查调研组还仔细检查了学校开展意识形态工作的档案材料，与学校参会的人员进行了座谈，并走访了影视与传媒学院、参观了校园，实地了解学校意识形态工作开展情况。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学校202_意识形态工作总结汇报学校意识形态工作篇4</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学校202_意识形态工作总结汇报学校意识形态工作篇5</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学校202_意识形态工作总结汇报学校意识形态工作篇6</w:t>
      </w:r>
    </w:p>
    <w:p>
      <w:pPr>
        <w:ind w:left="0" w:right="0" w:firstLine="560"/>
        <w:spacing w:before="450" w:after="450" w:line="312" w:lineRule="auto"/>
      </w:pPr>
      <w:r>
        <w:rPr>
          <w:rFonts w:ascii="宋体" w:hAnsi="宋体" w:eastAsia="宋体" w:cs="宋体"/>
          <w:color w:val="000"/>
          <w:sz w:val="28"/>
          <w:szCs w:val="28"/>
        </w:rPr>
        <w:t xml:space="preserve">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2025-07-13T00:18:49+08:00</dcterms:created>
  <dcterms:modified xsi:type="dcterms:W3CDTF">2025-07-13T00:18:49+08:00</dcterms:modified>
</cp:coreProperties>
</file>

<file path=docProps/custom.xml><?xml version="1.0" encoding="utf-8"?>
<Properties xmlns="http://schemas.openxmlformats.org/officeDocument/2006/custom-properties" xmlns:vt="http://schemas.openxmlformats.org/officeDocument/2006/docPropsVTypes"/>
</file>