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关于师德师风教学总结</w:t>
      </w:r>
      <w:bookmarkEnd w:id="1"/>
    </w:p>
    <w:p>
      <w:pPr>
        <w:jc w:val="center"/>
        <w:spacing w:before="0" w:after="450"/>
      </w:pPr>
      <w:r>
        <w:rPr>
          <w:rFonts w:ascii="Arial" w:hAnsi="Arial" w:eastAsia="Arial" w:cs="Arial"/>
          <w:color w:val="999999"/>
          <w:sz w:val="20"/>
          <w:szCs w:val="20"/>
        </w:rPr>
        <w:t xml:space="preserve">来源：网络  作者：寂夜思潮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学总结八篇在师德师风建设过程中，一旦发生师风师德方面的问题，学校要做到具体问题具体分析，要妥善地处理师风师德问题，要将以人为本落到实处。这次小编给大家整理了关于师德师风教学总结，供大家阅读参考。关于师德师风教学总结篇1师德，即...</w:t>
      </w:r>
    </w:p>
    <w:p>
      <w:pPr>
        <w:ind w:left="0" w:right="0" w:firstLine="560"/>
        <w:spacing w:before="450" w:after="450" w:line="312" w:lineRule="auto"/>
      </w:pPr>
      <w:r>
        <w:rPr>
          <w:rFonts w:ascii="宋体" w:hAnsi="宋体" w:eastAsia="宋体" w:cs="宋体"/>
          <w:color w:val="000"/>
          <w:sz w:val="28"/>
          <w:szCs w:val="28"/>
        </w:rPr>
        <w:t xml:space="preserve">关于师德师风教学总结八篇</w:t>
      </w:r>
    </w:p>
    <w:p>
      <w:pPr>
        <w:ind w:left="0" w:right="0" w:firstLine="560"/>
        <w:spacing w:before="450" w:after="450" w:line="312" w:lineRule="auto"/>
      </w:pPr>
      <w:r>
        <w:rPr>
          <w:rFonts w:ascii="宋体" w:hAnsi="宋体" w:eastAsia="宋体" w:cs="宋体"/>
          <w:color w:val="000"/>
          <w:sz w:val="28"/>
          <w:szCs w:val="28"/>
        </w:rPr>
        <w:t xml:space="preserve">在师德师风建设过程中，一旦发生师风师德方面的问题，学校要做到具体问题具体分析，要妥善地处理师风师德问题，要将以人为本落到实处。这次小编给大家整理了关于师德师风教学总结，供大家阅读参考。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有人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年，我从毕业班退到了八年级，任八四班主任。班里有一名女同学，她成绩平平，也很听话，但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关于师德师风教学总结篇2</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亦出于此。师德不但可以感染学生，也能为教师树立起自己的教学形象，进一步增强课堂教学效果。</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的信任。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师爱也同样无私。在现代教育中，热爱学生自然具有了时代的特征。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　陶行知　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在“和谐、互动、探索、创新”的基本教学模式中不断钻研摸索，逐步形成自己独特的教学风格。有句形象的话，要给学生一杯水，教师必须有一桶水。而在今天仅有一桶水的观念是不够的，要有一缸水，一江水，常新的水。教师除了在自己所教专业方面要做到“知得深”外，还要对其它学科和领域的知识“知得广”。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关于师德师风教学总结篇3</w:t>
      </w:r>
    </w:p>
    <w:p>
      <w:pPr>
        <w:ind w:left="0" w:right="0" w:firstLine="560"/>
        <w:spacing w:before="450" w:after="450" w:line="312" w:lineRule="auto"/>
      </w:pPr>
      <w:r>
        <w:rPr>
          <w:rFonts w:ascii="宋体" w:hAnsi="宋体" w:eastAsia="宋体" w:cs="宋体"/>
          <w:color w:val="000"/>
          <w:sz w:val="28"/>
          <w:szCs w:val="28"/>
        </w:rPr>
        <w:t xml:space="preserve">说到师德师风，相信人们立刻会想到这样一些词儿：为人师表、爱岗敬业、无私奉献……的确，这说的就是我们人民教师，但是我们就应要对得起这一个个赞美的词，不辜负人们对我们的期望。这是我们所需要努力的方向，也是务必要到达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我的知识，提高自身素质，不断的完善自我，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凤建设的重点，如何在新的环境中建立良好的师生关系更是重中之重。师生关系的主导因素在教师。首先，作为教师应该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w:t>
      </w:r>
    </w:p>
    <w:p>
      <w:pPr>
        <w:ind w:left="0" w:right="0" w:firstLine="560"/>
        <w:spacing w:before="450" w:after="450" w:line="312" w:lineRule="auto"/>
      </w:pPr>
      <w:r>
        <w:rPr>
          <w:rFonts w:ascii="宋体" w:hAnsi="宋体" w:eastAsia="宋体" w:cs="宋体"/>
          <w:color w:val="000"/>
          <w:sz w:val="28"/>
          <w:szCs w:val="28"/>
        </w:rPr>
        <w:t xml:space="preserve">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关于师德师风教学总结篇8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2025-07-13T23:12:15+08:00</dcterms:created>
  <dcterms:modified xsi:type="dcterms:W3CDTF">2025-07-13T23:12:15+08:00</dcterms:modified>
</cp:coreProperties>
</file>

<file path=docProps/custom.xml><?xml version="1.0" encoding="utf-8"?>
<Properties xmlns="http://schemas.openxmlformats.org/officeDocument/2006/custom-properties" xmlns:vt="http://schemas.openxmlformats.org/officeDocument/2006/docPropsVTypes"/>
</file>