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202_年集团公司首席执行官工作总结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集团公司董事会：202_年是远航汽车销售服务有限公司，按照现代企业制度，通过团队协作，本着合作众赢、全心服务的理念，希望公司与客户携手，实现扬帆远航的第一个年头。在卓越服务、快乐生活的企业文化指导下，我公司经营成果喜人：公司成立以来，市场销...</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202_年是远航汽车销售服务有限公司，按照现代企业制度，通过团队协作，本着合作众赢、全心服务的理念，希望公司与客户携手，实现扬帆远航的第一个年头。在卓越服务、快乐生活的企业文化指导下，我公司经营成果喜人：公司成立以来，市场销售部拓展业务范畴、财务部紧抓各项费用预算与稽核；同时，有售前售后的相关服务部门的全力支持，真正实现了小投入、大产出。</w:t>
      </w:r>
    </w:p>
    <w:p>
      <w:pPr>
        <w:ind w:left="0" w:right="0" w:firstLine="560"/>
        <w:spacing w:before="450" w:after="450" w:line="312" w:lineRule="auto"/>
      </w:pPr>
      <w:r>
        <w:rPr>
          <w:rFonts w:ascii="宋体" w:hAnsi="宋体" w:eastAsia="宋体" w:cs="宋体"/>
          <w:color w:val="000"/>
          <w:sz w:val="28"/>
          <w:szCs w:val="28"/>
        </w:rPr>
        <w:t xml:space="preserve">远航公司非凡的第一年年中，我有幸亲历并蒙董事会信任，受聘为隶属盈众控股集团有限公司旗下子公司——远航公司的首席执行官，现就半年来的履职情况报告如下：</w:t>
      </w:r>
    </w:p>
    <w:p>
      <w:pPr>
        <w:ind w:left="0" w:right="0" w:firstLine="560"/>
        <w:spacing w:before="450" w:after="450" w:line="312" w:lineRule="auto"/>
      </w:pPr>
      <w:r>
        <w:rPr>
          <w:rFonts w:ascii="宋体" w:hAnsi="宋体" w:eastAsia="宋体" w:cs="宋体"/>
          <w:color w:val="000"/>
          <w:sz w:val="28"/>
          <w:szCs w:val="28"/>
        </w:rPr>
        <w:t xml:space="preserve">一、抓住时机、持续提高服务意识，增强公司核心竞争力</w:t>
      </w:r>
    </w:p>
    <w:p>
      <w:pPr>
        <w:ind w:left="0" w:right="0" w:firstLine="560"/>
        <w:spacing w:before="450" w:after="450" w:line="312" w:lineRule="auto"/>
      </w:pPr>
      <w:r>
        <w:rPr>
          <w:rFonts w:ascii="宋体" w:hAnsi="宋体" w:eastAsia="宋体" w:cs="宋体"/>
          <w:color w:val="000"/>
          <w:sz w:val="28"/>
          <w:szCs w:val="28"/>
        </w:rPr>
        <w:t xml:space="preserve">202_年，中国经济在历经金融危机之后出现了市场回暖，汽车市场持续扩大。在这样的情况下我们必须增加对市场的敏感度把握，以期实现良好环境中的新的突破。汽车作为消费品，越来越大众化，我公司主营的汽车品牌是一汽大众，主要属于中档汽车。要在汽车行业日益同质化的竞争中脱颖而出，必须紧抓服务的大旗，实现全心服务、卓越服务，使之成为公司的核心竞争力，从而创造更多的价值。</w:t>
      </w:r>
    </w:p>
    <w:p>
      <w:pPr>
        <w:ind w:left="0" w:right="0" w:firstLine="560"/>
        <w:spacing w:before="450" w:after="450" w:line="312" w:lineRule="auto"/>
      </w:pPr>
      <w:r>
        <w:rPr>
          <w:rFonts w:ascii="宋体" w:hAnsi="宋体" w:eastAsia="宋体" w:cs="宋体"/>
          <w:color w:val="000"/>
          <w:sz w:val="28"/>
          <w:szCs w:val="28"/>
        </w:rPr>
        <w:t xml:space="preserve">二、以人为本、致力培育团结、和谐高素质的经营管理工作团队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作为公司的首席执行官，严格按照管理程序，履行好分管工作职责；严格按照授权经营管理范围，带领公司领导班子和员工队伍，围绕总公司下达的年度工作目标和企业发展的需要，开展卓有成效的经营管理工作，向董事会负责。</w:t>
      </w:r>
    </w:p>
    <w:p>
      <w:pPr>
        <w:ind w:left="0" w:right="0" w:firstLine="560"/>
        <w:spacing w:before="450" w:after="450" w:line="312" w:lineRule="auto"/>
      </w:pPr>
      <w:r>
        <w:rPr>
          <w:rFonts w:ascii="宋体" w:hAnsi="宋体" w:eastAsia="宋体" w:cs="宋体"/>
          <w:color w:val="000"/>
          <w:sz w:val="28"/>
          <w:szCs w:val="28"/>
        </w:rPr>
        <w:t xml:space="preserve">按照创建学习型社会的要求，结合企业经营管理需要，积极倡导建设学习型单位，采取“请进来、走出去”、“老带新、先带后”等多种形式的学习教育培训方法，以良好的学习氛围带动了员工的学习热情，一批基础好、具备一定专业水平的员工分别取得和晋升了技术职称和职业技术等级，企业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坚持“以行导之，以情动之，以德为之”的管理原则，不断提升自身及班子的标竿作用，在企业建立正确的人际工作关系和处事方法，有效的化解工作矛盾，培育团结、和谐的工作氛围，纯洁员工队伍思想，增强企业凝聚力。</w:t>
      </w:r>
    </w:p>
    <w:p>
      <w:pPr>
        <w:ind w:left="0" w:right="0" w:firstLine="560"/>
        <w:spacing w:before="450" w:after="450" w:line="312" w:lineRule="auto"/>
      </w:pPr>
      <w:r>
        <w:rPr>
          <w:rFonts w:ascii="宋体" w:hAnsi="宋体" w:eastAsia="宋体" w:cs="宋体"/>
          <w:color w:val="000"/>
          <w:sz w:val="28"/>
          <w:szCs w:val="28"/>
        </w:rPr>
        <w:t xml:space="preserve">三、明确目标、强化部门职能作用，确保各项工作全面协调发展</w:t>
      </w:r>
    </w:p>
    <w:p>
      <w:pPr>
        <w:ind w:left="0" w:right="0" w:firstLine="560"/>
        <w:spacing w:before="450" w:after="450" w:line="312" w:lineRule="auto"/>
      </w:pPr>
      <w:r>
        <w:rPr>
          <w:rFonts w:ascii="宋体" w:hAnsi="宋体" w:eastAsia="宋体" w:cs="宋体"/>
          <w:color w:val="000"/>
          <w:sz w:val="28"/>
          <w:szCs w:val="28"/>
        </w:rPr>
        <w:t xml:space="preserve">我公司的下班年度的目标是突破上半年度的销售总额，实现开门红。这个目标尤其强调服务部门强有力的配合；财务部门的预算控制；销售、运营部门与服务部门的沟通渠道继续保持畅通，从而圆满地完成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加强加速企业标准化建设，建立各部门的sop流程体系，各部门职责分明，公司内部系统化运营。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第一，进一步理顺企业外部关系，努力营造满足企业经营发展需要的良好外部环境。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第二，加强自身建设和团队建设，进一步提高素质，以适应企业工作需要。</w:t>
      </w:r>
    </w:p>
    <w:p>
      <w:pPr>
        <w:ind w:left="0" w:right="0" w:firstLine="560"/>
        <w:spacing w:before="450" w:after="450" w:line="312" w:lineRule="auto"/>
      </w:pPr>
      <w:r>
        <w:rPr>
          <w:rFonts w:ascii="宋体" w:hAnsi="宋体" w:eastAsia="宋体" w:cs="宋体"/>
          <w:color w:val="000"/>
          <w:sz w:val="28"/>
          <w:szCs w:val="28"/>
        </w:rPr>
        <w:t xml:space="preserve">第三，科学、合理、完善健全企业经营管理机制，培育独特的企业文化，逐步建立现代企业制度，推动企业健康、有序、持续发展。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