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公司经营、财务情况报告</w:t>
      </w:r>
      <w:bookmarkEnd w:id="1"/>
    </w:p>
    <w:p>
      <w:pPr>
        <w:jc w:val="center"/>
        <w:spacing w:before="0" w:after="450"/>
      </w:pPr>
      <w:r>
        <w:rPr>
          <w:rFonts w:ascii="Arial" w:hAnsi="Arial" w:eastAsia="Arial" w:cs="Arial"/>
          <w:color w:val="999999"/>
          <w:sz w:val="20"/>
          <w:szCs w:val="20"/>
        </w:rPr>
        <w:t xml:space="preserve">来源：网络  作者：星月相依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年财务科工作总结202_年，财务科全体人员深入学习贯彻党的十九届六中全会精神，学习习***“七一”讲话精神，以***新时代中国特色社会主义思想为指导，开展党史学习教育，通过学党史、悟思想、办实事、开新局，紧紧围绕省局的目标管理任务和...</w:t>
      </w:r>
    </w:p>
    <w:p>
      <w:pPr>
        <w:ind w:left="0" w:right="0" w:firstLine="560"/>
        <w:spacing w:before="450" w:after="450" w:line="312" w:lineRule="auto"/>
      </w:pPr>
      <w:r>
        <w:rPr>
          <w:rFonts w:ascii="宋体" w:hAnsi="宋体" w:eastAsia="宋体" w:cs="宋体"/>
          <w:color w:val="000"/>
          <w:sz w:val="28"/>
          <w:szCs w:val="28"/>
        </w:rPr>
        <w:t xml:space="preserve">202_年财务科工作总结</w:t>
      </w:r>
    </w:p>
    <w:p>
      <w:pPr>
        <w:ind w:left="0" w:right="0" w:firstLine="560"/>
        <w:spacing w:before="450" w:after="450" w:line="312" w:lineRule="auto"/>
      </w:pPr>
      <w:r>
        <w:rPr>
          <w:rFonts w:ascii="宋体" w:hAnsi="宋体" w:eastAsia="宋体" w:cs="宋体"/>
          <w:color w:val="000"/>
          <w:sz w:val="28"/>
          <w:szCs w:val="28"/>
        </w:rPr>
        <w:t xml:space="preserve">202_年，财务科全体人员深入学习贯彻党的十九届六中全会精神，学习习***“七一”讲话精神，以***新时代中国特色社会主义思想为指导，开展党史学习教育，通过学党史、悟思想、办实事、开新局，紧紧围绕省局的目标管理任务和市局的重点工作安排，按照市局党组的部署，积极努力做好各项工作，现将一年以来的情况汇报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（一）强化部门责任适应“数字财政”新形势，提升财务执行管理水平</w:t>
      </w:r>
    </w:p>
    <w:p>
      <w:pPr>
        <w:ind w:left="0" w:right="0" w:firstLine="560"/>
        <w:spacing w:before="450" w:after="450" w:line="312" w:lineRule="auto"/>
      </w:pPr>
      <w:r>
        <w:rPr>
          <w:rFonts w:ascii="宋体" w:hAnsi="宋体" w:eastAsia="宋体" w:cs="宋体"/>
          <w:color w:val="000"/>
          <w:sz w:val="28"/>
          <w:szCs w:val="28"/>
        </w:rPr>
        <w:t xml:space="preserve">“数字财政”建设是深化财政改革工作的切入点和支撑点，是我市数字化财政改革工作的重要举措，今年市“数字财政”将按照全国统一的业务规范和技术标准完成一体化建设和上线运行。收到系统上线任务后财务科凝聚共识，进一步把握当前“数字财政”的新形势，迅速组织专班学习，加快对系统操作、管理流程和审核环节中的角色转变， 4月1日我局按时对接上线“数字财政”系统。整体提升了我局财务执行管理水平。</w:t>
      </w:r>
    </w:p>
    <w:p>
      <w:pPr>
        <w:ind w:left="0" w:right="0" w:firstLine="560"/>
        <w:spacing w:before="450" w:after="450" w:line="312" w:lineRule="auto"/>
      </w:pPr>
      <w:r>
        <w:rPr>
          <w:rFonts w:ascii="宋体" w:hAnsi="宋体" w:eastAsia="宋体" w:cs="宋体"/>
          <w:color w:val="000"/>
          <w:sz w:val="28"/>
          <w:szCs w:val="28"/>
        </w:rPr>
        <w:t xml:space="preserve">（二）认真落实强化规划引领，落实“十四五”规划及《中山市气象局粤港澳大湾区三年行动计划》市级财政保障工作</w:t>
      </w:r>
    </w:p>
    <w:p>
      <w:pPr>
        <w:ind w:left="0" w:right="0" w:firstLine="560"/>
        <w:spacing w:before="450" w:after="450" w:line="312" w:lineRule="auto"/>
      </w:pPr>
      <w:r>
        <w:rPr>
          <w:rFonts w:ascii="宋体" w:hAnsi="宋体" w:eastAsia="宋体" w:cs="宋体"/>
          <w:color w:val="000"/>
          <w:sz w:val="28"/>
          <w:szCs w:val="28"/>
        </w:rPr>
        <w:t xml:space="preserve">结合我局印发的《中山气象发展“十四五”规划》及《推进粤港澳大湾区（广东部分）气象发展三年行动计划（202_—202_年）》，财务科协同业务科室认真制定出我局分年度建设任务及目标清单，并积极与市财政部门做好横向沟通协商，争取进一步推动地方财政对建设项目保障的落实。目前《推进粤港澳大湾区（广东部分）气象发展三年行动计划（202_—202_年）》通过市政府常务会议审议同意，涉及项目投资费用纳入市财政预算予以保障，202_年市财政预算安排经费为1500万元。</w:t>
      </w:r>
    </w:p>
    <w:p>
      <w:pPr>
        <w:ind w:left="0" w:right="0" w:firstLine="560"/>
        <w:spacing w:before="450" w:after="450" w:line="312" w:lineRule="auto"/>
      </w:pPr>
      <w:r>
        <w:rPr>
          <w:rFonts w:ascii="宋体" w:hAnsi="宋体" w:eastAsia="宋体" w:cs="宋体"/>
          <w:color w:val="000"/>
          <w:sz w:val="28"/>
          <w:szCs w:val="28"/>
        </w:rPr>
        <w:t xml:space="preserve">（三）落实市政府“一年一议”工作，强化财政保障机制</w:t>
      </w:r>
    </w:p>
    <w:p>
      <w:pPr>
        <w:ind w:left="0" w:right="0" w:firstLine="560"/>
        <w:spacing w:before="450" w:after="450" w:line="312" w:lineRule="auto"/>
      </w:pPr>
      <w:r>
        <w:rPr>
          <w:rFonts w:ascii="宋体" w:hAnsi="宋体" w:eastAsia="宋体" w:cs="宋体"/>
          <w:color w:val="000"/>
          <w:sz w:val="28"/>
          <w:szCs w:val="28"/>
        </w:rPr>
        <w:t xml:space="preserve">按照市政府“一年一议”的要求，财务科就我局财政保障体制安排事宜积极与市财政局等相关部门沟通协商。经过多次的沟通和交流，此工作获得了相关部门的理解和支持，202_年我局将继续沿用现有的财政保障体制安排。顺畅的财政供养体制稳定了全局干部职工的思想动态，保障了气象工作平稳有序的开展。</w:t>
      </w:r>
    </w:p>
    <w:p>
      <w:pPr>
        <w:ind w:left="0" w:right="0" w:firstLine="560"/>
        <w:spacing w:before="450" w:after="450" w:line="312" w:lineRule="auto"/>
      </w:pPr>
      <w:r>
        <w:rPr>
          <w:rFonts w:ascii="宋体" w:hAnsi="宋体" w:eastAsia="宋体" w:cs="宋体"/>
          <w:color w:val="000"/>
          <w:sz w:val="28"/>
          <w:szCs w:val="28"/>
        </w:rPr>
        <w:t xml:space="preserve">（四）扎实做好202_年部门决算编制及报告公开工作</w:t>
      </w:r>
    </w:p>
    <w:p>
      <w:pPr>
        <w:ind w:left="0" w:right="0" w:firstLine="560"/>
        <w:spacing w:before="450" w:after="450" w:line="312" w:lineRule="auto"/>
      </w:pPr>
      <w:r>
        <w:rPr>
          <w:rFonts w:ascii="宋体" w:hAnsi="宋体" w:eastAsia="宋体" w:cs="宋体"/>
          <w:color w:val="000"/>
          <w:sz w:val="28"/>
          <w:szCs w:val="28"/>
        </w:rPr>
        <w:t xml:space="preserve">部门决算报告的编制及公开公示工作是对我局各单位预算执行情况及单位全年经济活动进行的综合性总结的一项重要工作也是市绩效考核的一项考核指标。财务科组织专人专班按时编制合要求、高质量的，包括中央预算单位部门决算和气象局及下属市直预算单位部门决算的6套部门决算报表，向有财政部门进行报送并在规定时间内对社会进行公开。</w:t>
      </w:r>
    </w:p>
    <w:p>
      <w:pPr>
        <w:ind w:left="0" w:right="0" w:firstLine="560"/>
        <w:spacing w:before="450" w:after="450" w:line="312" w:lineRule="auto"/>
      </w:pPr>
      <w:r>
        <w:rPr>
          <w:rFonts w:ascii="宋体" w:hAnsi="宋体" w:eastAsia="宋体" w:cs="宋体"/>
          <w:color w:val="000"/>
          <w:sz w:val="28"/>
          <w:szCs w:val="28"/>
        </w:rPr>
        <w:t xml:space="preserve">（五）切实推进年度各级财政预算执行工作，统筹财力保障局年度重点工作开支。</w:t>
      </w:r>
    </w:p>
    <w:p>
      <w:pPr>
        <w:ind w:left="0" w:right="0" w:firstLine="560"/>
        <w:spacing w:before="450" w:after="450" w:line="312" w:lineRule="auto"/>
      </w:pPr>
      <w:r>
        <w:rPr>
          <w:rFonts w:ascii="宋体" w:hAnsi="宋体" w:eastAsia="宋体" w:cs="宋体"/>
          <w:color w:val="000"/>
          <w:sz w:val="28"/>
          <w:szCs w:val="28"/>
        </w:rPr>
        <w:t xml:space="preserve">为贯彻落实市财政关于加强预算执行进度管理的要求，完成市绩效考核的指标考核，202_年全年财务科认真做好中央财政资金和地方财政资金用款计划申报、财务审批和结算支付，并每月按时通报项目支出的预算执行进度，加快各项目预算经费的执行进度。202_年我局整体的预算执行比起去年有了明显的提升，按照市财政部门的通报气象部门在市其他预算部门类别中序时排名中靠前。</w:t>
      </w:r>
    </w:p>
    <w:p>
      <w:pPr>
        <w:ind w:left="0" w:right="0" w:firstLine="560"/>
        <w:spacing w:before="450" w:after="450" w:line="312" w:lineRule="auto"/>
      </w:pPr>
      <w:r>
        <w:rPr>
          <w:rFonts w:ascii="宋体" w:hAnsi="宋体" w:eastAsia="宋体" w:cs="宋体"/>
          <w:color w:val="000"/>
          <w:sz w:val="28"/>
          <w:szCs w:val="28"/>
        </w:rPr>
        <w:t xml:space="preserve">同时财务科积极还配合局领导加强全局整体资金管理和财务监管工作。努力挖掘节支潜力，不断优化全局整体支出结构，将更多的财力支出用于保障和改善年度重点领域、项目支出。</w:t>
      </w:r>
    </w:p>
    <w:p>
      <w:pPr>
        <w:ind w:left="0" w:right="0" w:firstLine="560"/>
        <w:spacing w:before="450" w:after="450" w:line="312" w:lineRule="auto"/>
      </w:pPr>
      <w:r>
        <w:rPr>
          <w:rFonts w:ascii="宋体" w:hAnsi="宋体" w:eastAsia="宋体" w:cs="宋体"/>
          <w:color w:val="000"/>
          <w:sz w:val="28"/>
          <w:szCs w:val="28"/>
        </w:rPr>
        <w:t xml:space="preserve">（六）牵头做好202_年度市级财政支出项目绩效核查工作。</w:t>
      </w:r>
    </w:p>
    <w:p>
      <w:pPr>
        <w:ind w:left="0" w:right="0" w:firstLine="560"/>
        <w:spacing w:before="450" w:after="450" w:line="312" w:lineRule="auto"/>
      </w:pPr>
      <w:r>
        <w:rPr>
          <w:rFonts w:ascii="宋体" w:hAnsi="宋体" w:eastAsia="宋体" w:cs="宋体"/>
          <w:color w:val="000"/>
          <w:sz w:val="28"/>
          <w:szCs w:val="28"/>
        </w:rPr>
        <w:t xml:space="preserve">积极与各科室、事业单位加强合作，完成财局指定的202_年度5个项目的绩效自评及的绩效核查。按照核查工作要求，梳理汇总后提供了各项目的会计凭证、报表、项目库申报等书面材料，第三方绩效评价专家组对资料进行评价，重点考核各项目的资金投入和支出、项目实施、项目效益、可持续性等情况，综合衡量项目整体资金使用绩效。经过第三方绩效评价，我局参加核查的5个项目总体绩效得分均超80分，评价等级为”良“。</w:t>
      </w:r>
    </w:p>
    <w:p>
      <w:pPr>
        <w:ind w:left="0" w:right="0" w:firstLine="560"/>
        <w:spacing w:before="450" w:after="450" w:line="312" w:lineRule="auto"/>
      </w:pPr>
      <w:r>
        <w:rPr>
          <w:rFonts w:ascii="宋体" w:hAnsi="宋体" w:eastAsia="宋体" w:cs="宋体"/>
          <w:color w:val="000"/>
          <w:sz w:val="28"/>
          <w:szCs w:val="28"/>
        </w:rPr>
        <w:t xml:space="preserve">（七）认真做好202_年项目库申报及202_年气象局中央部门预算编报工作。</w:t>
      </w:r>
    </w:p>
    <w:p>
      <w:pPr>
        <w:ind w:left="0" w:right="0" w:firstLine="560"/>
        <w:spacing w:before="450" w:after="450" w:line="312" w:lineRule="auto"/>
      </w:pPr>
      <w:r>
        <w:rPr>
          <w:rFonts w:ascii="宋体" w:hAnsi="宋体" w:eastAsia="宋体" w:cs="宋体"/>
          <w:color w:val="000"/>
          <w:sz w:val="28"/>
          <w:szCs w:val="28"/>
        </w:rPr>
        <w:t xml:space="preserve">今年是“十四五”规划及“粤港澳大湾区三年行动”的开局之年，做好预算编报获得财政资金保障是财务科的年度重点工作任务。为切实做好工作，6月份财务科就组织各预算单位启动202_年预算申报的准备工作，为202_年预算工作的顺利开展打下了坚实的基础。目前，市财政已下达202_年度 “一下”预算控制数，局以及各预算单位“一下”预算情况与202_年相比保持稳定，包括三年行动计划实施方案1500万元在年的多个新增项目也是基本得到了市财政资金的保障。</w:t>
      </w:r>
    </w:p>
    <w:p>
      <w:pPr>
        <w:ind w:left="0" w:right="0" w:firstLine="560"/>
        <w:spacing w:before="450" w:after="450" w:line="312" w:lineRule="auto"/>
      </w:pPr>
      <w:r>
        <w:rPr>
          <w:rFonts w:ascii="宋体" w:hAnsi="宋体" w:eastAsia="宋体" w:cs="宋体"/>
          <w:color w:val="000"/>
          <w:sz w:val="28"/>
          <w:szCs w:val="28"/>
        </w:rPr>
        <w:t xml:space="preserve">（八）加强固定资产管理，充分发挥固定资产的使用价值。</w:t>
      </w:r>
    </w:p>
    <w:p>
      <w:pPr>
        <w:ind w:left="0" w:right="0" w:firstLine="560"/>
        <w:spacing w:before="450" w:after="450" w:line="312" w:lineRule="auto"/>
      </w:pPr>
      <w:r>
        <w:rPr>
          <w:rFonts w:ascii="宋体" w:hAnsi="宋体" w:eastAsia="宋体" w:cs="宋体"/>
          <w:color w:val="000"/>
          <w:sz w:val="28"/>
          <w:szCs w:val="28"/>
        </w:rPr>
        <w:t xml:space="preserve">为进一步加强和规范固定资产的管理工作，防止国有资产流失，财务科根据《中山市市直行政事业单位国有资产处置管理办法》有关规定，采取有效措施加强固定资产管理，充分发挥固定资产的使用价值。</w:t>
      </w:r>
    </w:p>
    <w:p>
      <w:pPr>
        <w:ind w:left="0" w:right="0" w:firstLine="560"/>
        <w:spacing w:before="450" w:after="450" w:line="312" w:lineRule="auto"/>
      </w:pPr>
      <w:r>
        <w:rPr>
          <w:rFonts w:ascii="宋体" w:hAnsi="宋体" w:eastAsia="宋体" w:cs="宋体"/>
          <w:color w:val="000"/>
          <w:sz w:val="28"/>
          <w:szCs w:val="28"/>
        </w:rPr>
        <w:t xml:space="preserve">一是提升资产管理人员的业务水平，明确管理责任，认真梳理。指定专人总体负责固定资产管理工作，逐件梳理各项资产信息，切实做到实物与台账相统一，做到使用部门、使用人员、存放地点与实物一致。二是完善对接。定期对各项固定资产管理情况进行监督，严格做好固定资产移交的登记工作，确保实物资产与系统信息准确无误，做到账物相符、规范有序。202_年将413件（套），价值共201.04万元的相关国有资产进行报废处置，上缴国有资产处置收入6218元。</w:t>
      </w:r>
    </w:p>
    <w:p>
      <w:pPr>
        <w:ind w:left="0" w:right="0" w:firstLine="560"/>
        <w:spacing w:before="450" w:after="450" w:line="312" w:lineRule="auto"/>
      </w:pPr>
      <w:r>
        <w:rPr>
          <w:rFonts w:ascii="宋体" w:hAnsi="宋体" w:eastAsia="宋体" w:cs="宋体"/>
          <w:color w:val="000"/>
          <w:sz w:val="28"/>
          <w:szCs w:val="28"/>
        </w:rPr>
        <w:t xml:space="preserve">（九）做好单位人员的工资、津贴和补贴的发放和核算并完成个人所得税、社保基金和住房公积金的申报和扣缴工作。</w:t>
      </w:r>
    </w:p>
    <w:p>
      <w:pPr>
        <w:ind w:left="0" w:right="0" w:firstLine="560"/>
        <w:spacing w:before="450" w:after="450" w:line="312" w:lineRule="auto"/>
      </w:pPr>
      <w:r>
        <w:rPr>
          <w:rFonts w:ascii="宋体" w:hAnsi="宋体" w:eastAsia="宋体" w:cs="宋体"/>
          <w:color w:val="000"/>
          <w:sz w:val="28"/>
          <w:szCs w:val="28"/>
        </w:rPr>
        <w:t xml:space="preserve">202_年度退休慰问金已全部发放完毕。发放202_年度气象局市直机关绩效考核201.03万元，发放202_年度公务员（参公人员）年终一次性奖金8.37万元；支持中心、公服中心、气象站、突发预警中心分别发放202_年事业单位绩效考评奖励137.60万元、30万元、30万元、84万元。</w:t>
      </w:r>
    </w:p>
    <w:p>
      <w:pPr>
        <w:ind w:left="0" w:right="0" w:firstLine="560"/>
        <w:spacing w:before="450" w:after="450" w:line="312" w:lineRule="auto"/>
      </w:pPr>
      <w:r>
        <w:rPr>
          <w:rFonts w:ascii="宋体" w:hAnsi="宋体" w:eastAsia="宋体" w:cs="宋体"/>
          <w:color w:val="000"/>
          <w:sz w:val="28"/>
          <w:szCs w:val="28"/>
        </w:rPr>
        <w:t xml:space="preserve">（十）对局及下属4个预算单位开展财务风险防控自查，强化内部控制工作</w:t>
      </w:r>
    </w:p>
    <w:p>
      <w:pPr>
        <w:ind w:left="0" w:right="0" w:firstLine="560"/>
        <w:spacing w:before="450" w:after="450" w:line="312" w:lineRule="auto"/>
      </w:pPr>
      <w:r>
        <w:rPr>
          <w:rFonts w:ascii="宋体" w:hAnsi="宋体" w:eastAsia="宋体" w:cs="宋体"/>
          <w:color w:val="000"/>
          <w:sz w:val="28"/>
          <w:szCs w:val="28"/>
        </w:rPr>
        <w:t xml:space="preserve">按照省局各地市局认真做好财务风险防控自查，强化内部控制工作的要求，及针对巡察提出的隐患问题，局财务科在4-6月份牵头组织开展中山市气象局财务风险防控自查，强化内部控制工作。一是成立财务管理和财务风险防控专项工作小组，做好自查工作。在单位层面和业务层面，具体对收支管理、公务卡管理、资产管理、合同管理等8个方面进行自查，以实事求是的态度，扎实做好自查工作，排除财务隐患。二是组织召开了202_年度行政事业单位内部控制报告业务培训会议。各科室负责人、各预算单位负责人及项目负责人，全体财务人员都参加了本次培训。通过培训切实提高了各部门各单位对内控制度工作的认识，进一步提升我局内部治理水平。</w:t>
      </w:r>
    </w:p>
    <w:p>
      <w:pPr>
        <w:ind w:left="0" w:right="0" w:firstLine="560"/>
        <w:spacing w:before="450" w:after="450" w:line="312" w:lineRule="auto"/>
      </w:pPr>
      <w:r>
        <w:rPr>
          <w:rFonts w:ascii="宋体" w:hAnsi="宋体" w:eastAsia="宋体" w:cs="宋体"/>
          <w:color w:val="000"/>
          <w:sz w:val="28"/>
          <w:szCs w:val="28"/>
        </w:rPr>
        <w:t xml:space="preserve">（十一）建章立制，完善财务管理体制</w:t>
      </w:r>
    </w:p>
    <w:p>
      <w:pPr>
        <w:ind w:left="0" w:right="0" w:firstLine="560"/>
        <w:spacing w:before="450" w:after="450" w:line="312" w:lineRule="auto"/>
      </w:pPr>
      <w:r>
        <w:rPr>
          <w:rFonts w:ascii="宋体" w:hAnsi="宋体" w:eastAsia="宋体" w:cs="宋体"/>
          <w:color w:val="000"/>
          <w:sz w:val="28"/>
          <w:szCs w:val="28"/>
        </w:rPr>
        <w:t xml:space="preserve">202_年财务科非常注重建章立制工作，印发了《中山市气象局关于成立内部控制体系建设领导小组的通知》，通过修订完善现有制度，制定新制度，逐步形成以制度建设为抓手，加强内部管理，理顺工作机制，着力推进局内各项工作的顺利开展。今年以来，科室并先后制订、完善相关制度文件3项。</w:t>
      </w:r>
    </w:p>
    <w:p>
      <w:pPr>
        <w:ind w:left="0" w:right="0" w:firstLine="560"/>
        <w:spacing w:before="450" w:after="450" w:line="312" w:lineRule="auto"/>
      </w:pPr>
      <w:r>
        <w:rPr>
          <w:rFonts w:ascii="宋体" w:hAnsi="宋体" w:eastAsia="宋体" w:cs="宋体"/>
          <w:color w:val="000"/>
          <w:sz w:val="28"/>
          <w:szCs w:val="28"/>
        </w:rPr>
        <w:t xml:space="preserve">1、结合实际，修订完善现有制度。对局内部现执行的如财务管理制度、工作纪律管理制度等制度，结合上级有关规定的修改及调整，及时进行修订完善，确保执行的一致性。先后修订了《中山市气象局关于印发中山市气象部门合同管理实施细则的通知》、《中山市气象局关于加强财务管理制度的通知》。</w:t>
      </w:r>
    </w:p>
    <w:p>
      <w:pPr>
        <w:ind w:left="0" w:right="0" w:firstLine="560"/>
        <w:spacing w:before="450" w:after="450" w:line="312" w:lineRule="auto"/>
      </w:pPr>
      <w:r>
        <w:rPr>
          <w:rFonts w:ascii="宋体" w:hAnsi="宋体" w:eastAsia="宋体" w:cs="宋体"/>
          <w:color w:val="000"/>
          <w:sz w:val="28"/>
          <w:szCs w:val="28"/>
        </w:rPr>
        <w:t xml:space="preserve">2、补齐短板，制定新制度。为促进财务工作在抓落实上见成效，在原有制度的基础上，找差距、定措施，新制定了《中山市气象局关于印发政府采购管理内部控制制度的通知》。</w:t>
      </w:r>
    </w:p>
    <w:p>
      <w:pPr>
        <w:ind w:left="0" w:right="0" w:firstLine="560"/>
        <w:spacing w:before="450" w:after="450" w:line="312" w:lineRule="auto"/>
      </w:pPr>
      <w:r>
        <w:rPr>
          <w:rFonts w:ascii="宋体" w:hAnsi="宋体" w:eastAsia="宋体" w:cs="宋体"/>
          <w:color w:val="000"/>
          <w:sz w:val="28"/>
          <w:szCs w:val="28"/>
        </w:rPr>
        <w:t xml:space="preserve">（十二）按时按质完成202_年省里、市里的各项专班任务</w:t>
      </w:r>
    </w:p>
    <w:p>
      <w:pPr>
        <w:ind w:left="0" w:right="0" w:firstLine="560"/>
        <w:spacing w:before="450" w:after="450" w:line="312" w:lineRule="auto"/>
      </w:pPr>
      <w:r>
        <w:rPr>
          <w:rFonts w:ascii="宋体" w:hAnsi="宋体" w:eastAsia="宋体" w:cs="宋体"/>
          <w:color w:val="000"/>
          <w:sz w:val="28"/>
          <w:szCs w:val="28"/>
        </w:rPr>
        <w:t xml:space="preserve">派员参加省局公务员收入梳理、个人所得税补缴</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（一）财务管理制度建设和规范化管理有待不断加强和系统化。</w:t>
      </w:r>
    </w:p>
    <w:p>
      <w:pPr>
        <w:ind w:left="0" w:right="0" w:firstLine="560"/>
        <w:spacing w:before="450" w:after="450" w:line="312" w:lineRule="auto"/>
      </w:pPr>
      <w:r>
        <w:rPr>
          <w:rFonts w:ascii="宋体" w:hAnsi="宋体" w:eastAsia="宋体" w:cs="宋体"/>
          <w:color w:val="000"/>
          <w:sz w:val="28"/>
          <w:szCs w:val="28"/>
        </w:rPr>
        <w:t xml:space="preserve">（二）各预算单位对预算绩效管理的工作经验欠缺，能力水平还有待加强。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（一）202_年财务科将从建章立制、提高技能、提前筹划、防范风险等四方面着手规范财务管理。</w:t>
      </w:r>
    </w:p>
    <w:p>
      <w:pPr>
        <w:ind w:left="0" w:right="0" w:firstLine="560"/>
        <w:spacing w:before="450" w:after="450" w:line="312" w:lineRule="auto"/>
      </w:pPr>
      <w:r>
        <w:rPr>
          <w:rFonts w:ascii="宋体" w:hAnsi="宋体" w:eastAsia="宋体" w:cs="宋体"/>
          <w:color w:val="000"/>
          <w:sz w:val="28"/>
          <w:szCs w:val="28"/>
        </w:rPr>
        <w:t xml:space="preserve">1、根据财务管理有关法律法规和政策规定，及时对财务相关制度进行拟定，切实做到财务管理有章可循、有据可依。</w:t>
      </w:r>
    </w:p>
    <w:p>
      <w:pPr>
        <w:ind w:left="0" w:right="0" w:firstLine="560"/>
        <w:spacing w:before="450" w:after="450" w:line="312" w:lineRule="auto"/>
      </w:pPr>
      <w:r>
        <w:rPr>
          <w:rFonts w:ascii="宋体" w:hAnsi="宋体" w:eastAsia="宋体" w:cs="宋体"/>
          <w:color w:val="000"/>
          <w:sz w:val="28"/>
          <w:szCs w:val="28"/>
        </w:rPr>
        <w:t xml:space="preserve">2、进一步提高财务人员的业务能力，特别是针对在智慧云平台大额采购、资产管理等专业业务水平和风险管理意识开展专项学习培训,进一步规范财务管理行为。</w:t>
      </w:r>
    </w:p>
    <w:p>
      <w:pPr>
        <w:ind w:left="0" w:right="0" w:firstLine="560"/>
        <w:spacing w:before="450" w:after="450" w:line="312" w:lineRule="auto"/>
      </w:pPr>
      <w:r>
        <w:rPr>
          <w:rFonts w:ascii="宋体" w:hAnsi="宋体" w:eastAsia="宋体" w:cs="宋体"/>
          <w:color w:val="000"/>
          <w:sz w:val="28"/>
          <w:szCs w:val="28"/>
        </w:rPr>
        <w:t xml:space="preserve">3、通过严格预算编制、细化预算科目、及早实施采购、加强沟通协调、定期通报项目预算执行进度等方式强化预算执行。</w:t>
      </w:r>
    </w:p>
    <w:p>
      <w:pPr>
        <w:ind w:left="0" w:right="0" w:firstLine="560"/>
        <w:spacing w:before="450" w:after="450" w:line="312" w:lineRule="auto"/>
      </w:pPr>
      <w:r>
        <w:rPr>
          <w:rFonts w:ascii="宋体" w:hAnsi="宋体" w:eastAsia="宋体" w:cs="宋体"/>
          <w:color w:val="000"/>
          <w:sz w:val="28"/>
          <w:szCs w:val="28"/>
        </w:rPr>
        <w:t xml:space="preserve">4、严把审核关口，强化内控制度，保证公开透明，最大化的规避财务管理风险。</w:t>
      </w:r>
    </w:p>
    <w:p>
      <w:pPr>
        <w:ind w:left="0" w:right="0" w:firstLine="560"/>
        <w:spacing w:before="450" w:after="450" w:line="312" w:lineRule="auto"/>
      </w:pPr>
      <w:r>
        <w:rPr>
          <w:rFonts w:ascii="宋体" w:hAnsi="宋体" w:eastAsia="宋体" w:cs="宋体"/>
          <w:color w:val="000"/>
          <w:sz w:val="28"/>
          <w:szCs w:val="28"/>
        </w:rPr>
        <w:t xml:space="preserve">（二）进一步加强同各部门的沟通联系、加快推进市局项目建设、争取项目经费落地等。</w:t>
      </w:r>
    </w:p>
    <w:p>
      <w:pPr>
        <w:ind w:left="0" w:right="0" w:firstLine="560"/>
        <w:spacing w:before="450" w:after="450" w:line="312" w:lineRule="auto"/>
      </w:pPr>
      <w:r>
        <w:rPr>
          <w:rFonts w:ascii="宋体" w:hAnsi="宋体" w:eastAsia="宋体" w:cs="宋体"/>
          <w:color w:val="000"/>
          <w:sz w:val="28"/>
          <w:szCs w:val="28"/>
        </w:rPr>
        <w:t xml:space="preserve">（三）根据中央、省和市关于全面实施预算绩效管理的决策部署，加强预算绩效管理，落实权责清晰的分工机制，与业务科室加强联动，确保预算绩效管理分工明确、责任到人。</w:t>
      </w:r>
    </w:p>
    <w:p>
      <w:pPr>
        <w:ind w:left="0" w:right="0" w:firstLine="560"/>
        <w:spacing w:before="450" w:after="450" w:line="312" w:lineRule="auto"/>
      </w:pPr>
      <w:r>
        <w:rPr>
          <w:rFonts w:ascii="宋体" w:hAnsi="宋体" w:eastAsia="宋体" w:cs="宋体"/>
          <w:color w:val="000"/>
          <w:sz w:val="28"/>
          <w:szCs w:val="28"/>
        </w:rPr>
        <w:t xml:space="preserve">（四）加强日常业务管理、加强经费报销指导，保障资金合法合规使用。</w:t>
      </w:r>
    </w:p>
    <w:p>
      <w:pPr>
        <w:ind w:left="0" w:right="0" w:firstLine="560"/>
        <w:spacing w:before="450" w:after="450" w:line="312" w:lineRule="auto"/>
      </w:pPr>
      <w:r>
        <w:rPr>
          <w:rFonts w:ascii="宋体" w:hAnsi="宋体" w:eastAsia="宋体" w:cs="宋体"/>
          <w:color w:val="000"/>
          <w:sz w:val="28"/>
          <w:szCs w:val="28"/>
        </w:rPr>
        <w:t xml:space="preserve">（五）结合财政检查、专项检查、巡察检查所发现的问题，继续制定和完善各项财务管理制度和内部控制制度，加强监管，服务基层。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2025-05-01T18:02:29+08:00</dcterms:created>
  <dcterms:modified xsi:type="dcterms:W3CDTF">2025-05-01T18:02:29+08:00</dcterms:modified>
</cp:coreProperties>
</file>

<file path=docProps/custom.xml><?xml version="1.0" encoding="utf-8"?>
<Properties xmlns="http://schemas.openxmlformats.org/officeDocument/2006/custom-properties" xmlns:vt="http://schemas.openxmlformats.org/officeDocument/2006/docPropsVTypes"/>
</file>