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202_年学校党建年终工作总结3篇</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以下是为大家整理的关于202_年学校党建年终工作总结的文章3篇 ,欢迎品鉴！202_年学校党建年终工作总结篇1　　按照省直机关工委要求，现就本人一年来履行基层党建工作第一责任人职责情况进行总结...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以下是为大家整理的关于202_年学校党建年终工作总结的文章3篇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202_年学校党建年终工作总结篇1</w:t>
      </w:r>
    </w:p>
    <w:p>
      <w:pPr>
        <w:ind w:left="0" w:right="0" w:firstLine="560"/>
        <w:spacing w:before="450" w:after="450" w:line="312" w:lineRule="auto"/>
      </w:pPr>
      <w:r>
        <w:rPr>
          <w:rFonts w:ascii="宋体" w:hAnsi="宋体" w:eastAsia="宋体" w:cs="宋体"/>
          <w:color w:val="000"/>
          <w:sz w:val="28"/>
          <w:szCs w:val="28"/>
        </w:rPr>
        <w:t xml:space="preserve">　　按照省直机关工委要求，现就本人一年来履行基层党建工作第一责任人职责情况进行总结。</w:t>
      </w:r>
    </w:p>
    <w:p>
      <w:pPr>
        <w:ind w:left="0" w:right="0" w:firstLine="560"/>
        <w:spacing w:before="450" w:after="450" w:line="312" w:lineRule="auto"/>
      </w:pPr>
      <w:r>
        <w:rPr>
          <w:rFonts w:ascii="宋体" w:hAnsi="宋体" w:eastAsia="宋体" w:cs="宋体"/>
          <w:color w:val="000"/>
          <w:sz w:val="28"/>
          <w:szCs w:val="28"/>
        </w:rPr>
        <w:t xml:space="preserve">　　&gt;一、落实党建工作“第一责任人”责任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　　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　　(一)落实党建工作责任制。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　　(二)履行党建工作“第一责任人”职责。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　&gt;　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　　按照党的十八大提出的建设学习型、服务型、创新型马克思主义政党的要求，始终把加强学习作为机关党建重要的基础性工作进行部署。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　　(一)坚持党委理论中心组学习制度。认真学习贯彻党的十八大、习近平总书记系列重要讲话、十八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　　(二)坚持党支部(党总支)“三会一课”制度。督促各党支部(党总支)认真开展“三会一课”，要求有学习计划、学习内容、学习记录，党员同志有学习体会。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　　(三)坚持党员领导干部带头学习制度。督促党员领导干部发挥带头示范作用，在抓好自身学习的同时，通过专题讲座、学习研讨、读书活动、党课教育等形式，加强学习引导，提高党员干部的政治理论水平。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&gt;　三、以开展党的群众路线教育实践活动和省直机关作风教育整顿活动为契机，加强制度建设</w:t>
      </w:r>
    </w:p>
    <w:p>
      <w:pPr>
        <w:ind w:left="0" w:right="0" w:firstLine="560"/>
        <w:spacing w:before="450" w:after="450" w:line="312" w:lineRule="auto"/>
      </w:pPr>
      <w:r>
        <w:rPr>
          <w:rFonts w:ascii="宋体" w:hAnsi="宋体" w:eastAsia="宋体" w:cs="宋体"/>
          <w:color w:val="000"/>
          <w:sz w:val="28"/>
          <w:szCs w:val="28"/>
        </w:rPr>
        <w:t xml:space="preserve">　　结合正在开展的教育实践活动、省直机关作风教育整顿活动，深入同步小康驻村工作点，慰问群众34户，发放慰问金1。7万元;出资1。5万元，为当地村民修建蓄水池1个;8月12日至16日，学院组成27个工作组，投入资金20万元，奔赴全省旱情最严重的27个乡镇开展抗旱救灾;深入基层公安机关调研，开发民警培训精品课程，组织教学团队送教下基层，大力推进校局合作模式;主持召开座谈会，征求广大教职工的意见建议，把好的做法和经验，以制度的形式固化下来，进一步加强制度建设，为发挥党组织的战斗堡垒作用提供制度保障。</w:t>
      </w:r>
    </w:p>
    <w:p>
      <w:pPr>
        <w:ind w:left="0" w:right="0" w:firstLine="560"/>
        <w:spacing w:before="450" w:after="450" w:line="312" w:lineRule="auto"/>
      </w:pPr>
      <w:r>
        <w:rPr>
          <w:rFonts w:ascii="宋体" w:hAnsi="宋体" w:eastAsia="宋体" w:cs="宋体"/>
          <w:color w:val="000"/>
          <w:sz w:val="28"/>
          <w:szCs w:val="28"/>
        </w:rPr>
        <w:t xml:space="preserve">&gt;　　四、存在的不足和下一步打算</w:t>
      </w:r>
    </w:p>
    <w:p>
      <w:pPr>
        <w:ind w:left="0" w:right="0" w:firstLine="560"/>
        <w:spacing w:before="450" w:after="450" w:line="312" w:lineRule="auto"/>
      </w:pPr>
      <w:r>
        <w:rPr>
          <w:rFonts w:ascii="宋体" w:hAnsi="宋体" w:eastAsia="宋体" w:cs="宋体"/>
          <w:color w:val="000"/>
          <w:sz w:val="28"/>
          <w:szCs w:val="28"/>
        </w:rPr>
        <w:t xml:space="preserve">　　一年来，在省委、省直工委、省公安厅党委的正确领导下，学院党建工作取得了一定的成绩，但还存在不足：</w:t>
      </w:r>
    </w:p>
    <w:p>
      <w:pPr>
        <w:ind w:left="0" w:right="0" w:firstLine="560"/>
        <w:spacing w:before="450" w:after="450" w:line="312" w:lineRule="auto"/>
      </w:pPr>
      <w:r>
        <w:rPr>
          <w:rFonts w:ascii="宋体" w:hAnsi="宋体" w:eastAsia="宋体" w:cs="宋体"/>
          <w:color w:val="000"/>
          <w:sz w:val="28"/>
          <w:szCs w:val="28"/>
        </w:rPr>
        <w:t xml:space="preserve">　　(一)要进一步找准党建工作在学院中心工作中的切入点和接合点，更好地推进学院中心工作和各项事业的发展。</w:t>
      </w:r>
    </w:p>
    <w:p>
      <w:pPr>
        <w:ind w:left="0" w:right="0" w:firstLine="560"/>
        <w:spacing w:before="450" w:after="450" w:line="312" w:lineRule="auto"/>
      </w:pPr>
      <w:r>
        <w:rPr>
          <w:rFonts w:ascii="宋体" w:hAnsi="宋体" w:eastAsia="宋体" w:cs="宋体"/>
          <w:color w:val="000"/>
          <w:sz w:val="28"/>
          <w:szCs w:val="28"/>
        </w:rPr>
        <w:t xml:space="preserve">　　(二)要进一步丰富党员教育培训内容、提高党员教育培训质量，提高党员素质，充分发挥党组织的战斗堡垒作用和党员的先锋模范作用。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202_年，我将按照省委、省直工委、省公安厅党委的部署，认真履行党委书记职责，依靠班子成员和基层党组织，坚持“围绕中心抓党建，抓好党建促发展”，进一步落实好党建工作责任制，在202_年工作的基础上，充分调研，做好20xx年党建工作的安排和部署，争取党建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202_年学校党建年终工作总结篇2</w:t>
      </w:r>
    </w:p>
    <w:p>
      <w:pPr>
        <w:ind w:left="0" w:right="0" w:firstLine="560"/>
        <w:spacing w:before="450" w:after="450" w:line="312" w:lineRule="auto"/>
      </w:pPr>
      <w:r>
        <w:rPr>
          <w:rFonts w:ascii="宋体" w:hAnsi="宋体" w:eastAsia="宋体" w:cs="宋体"/>
          <w:color w:val="000"/>
          <w:sz w:val="28"/>
          <w:szCs w:val="28"/>
        </w:rPr>
        <w:t xml:space="preserve">　　202_年我校党建工作以邓小平理论、三个代表重要思想、深入学习贯彻党的十九大精神，围绕学校中心工作，切实加强和改善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　&gt;　一、学习贯彻党的十九大精神加强师生思想道德建设。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九大精神，推进学习型党组织建设。把学习宣传贯彻党的十九大精神作为首要的政治任务，组织广大党员、教师尤其是学校班子成员学习十九大精神，根据上级党组织要求，开展学习贯彻党的十九大精神，进一步推进学习型党组织建设。同时，充分发挥课堂教学主渠道作用，做好十九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3、学习十九大精神。十九大召开后，即组织党员教师学习十九大公报和《决定》，党支部书记在党员教师大会上对十九大精神作了解读。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职责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用心分子用心承担高质量的公开课(示范课)，并成为学习组、教研组交流发言的带头人，切实发挥党员的先锋模范作用。七一期间评选表彰了四名20x年度优秀党员。3、认真做好发展党员工作。引导优秀教师靠拢党组织，以在教学第一线中青年骨干教师为发展党员的重点，加强对入党用心分子的经常性教育，进一步做好培养教育考察工作。本年度发展预备党员5名，确定入党用心分子2名。</w:t>
      </w:r>
    </w:p>
    <w:p>
      <w:pPr>
        <w:ind w:left="0" w:right="0" w:firstLine="560"/>
        <w:spacing w:before="450" w:after="450" w:line="312" w:lineRule="auto"/>
      </w:pPr>
      <w:r>
        <w:rPr>
          <w:rFonts w:ascii="宋体" w:hAnsi="宋体" w:eastAsia="宋体" w:cs="宋体"/>
          <w:color w:val="000"/>
          <w:sz w:val="28"/>
          <w:szCs w:val="28"/>
        </w:rPr>
        <w:t xml:space="preserve">　　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教研组制度，倾听群众意见和推荐，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职责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　　3、进一步深化廉政文化进校园活动，透过组织学生举行观看廉政图片展等形式，加强廉政教育，从小培养青少年廉洁自律的良好品质，从而奠定终身廉洁做人的品格。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1、加强对共青团工作的领导。做好团委换届选举、少先大队成立工作，开展一系列有利于提高素质、富有特色的团队活动，用心指导德育处、艺体组广泛发动学生开展文体活动，不断提升学校内部活力。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　　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　　3、广泛开展建立礼貌校园活动。透过开展歌咏比赛、文艺汇演、田径运动会等活动，丰富和活跃校园文化生活，透过建立平安校园活动，努力打造平安、健康、礼貌、和谐的校园，推进学校精神礼貌建设。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202_年学校党建年终工作总结篇3</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x”重要思想，加强政治理论和业务知识学习。继续组织党员、教师深入学习贯彻党在现阶段的新理论、新理念，学习贯彻新党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2025-06-15T19:49:50+08:00</dcterms:created>
  <dcterms:modified xsi:type="dcterms:W3CDTF">2025-06-15T19:49:50+08:00</dcterms:modified>
</cp:coreProperties>
</file>

<file path=docProps/custom.xml><?xml version="1.0" encoding="utf-8"?>
<Properties xmlns="http://schemas.openxmlformats.org/officeDocument/2006/custom-properties" xmlns:vt="http://schemas.openxmlformats.org/officeDocument/2006/docPropsVTypes"/>
</file>