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202_教师培训工作总结_2023教师培训工作总结_总结范文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学习是教师的终身必修课，在信息化时代，只有坚持不断的学习，才能适应时代发展的需要而不致于落伍。下面是小编整理的202_教师培训工作总结，欢迎大家参考借鉴!　　202_教师培训工作总结一　　作为一名新教师，教师培训的开设与参与学习是我能更...</w:t>
      </w:r>
    </w:p>
    <w:p>
      <w:pPr>
        <w:ind w:left="0" w:right="0" w:firstLine="560"/>
        <w:spacing w:before="450" w:after="450" w:line="312" w:lineRule="auto"/>
      </w:pPr>
      <w:r>
        <w:rPr>
          <w:rFonts w:ascii="宋体" w:hAnsi="宋体" w:eastAsia="宋体" w:cs="宋体"/>
          <w:color w:val="000"/>
          <w:sz w:val="28"/>
          <w:szCs w:val="28"/>
        </w:rPr>
        <w:t xml:space="preserve">　　学习是教师的终身必修课，在信息化时代，只有坚持不断的学习，才能适应时代发展的需要而不致于落伍。下面是小编整理的202_教师培训工作总结，欢迎大家参考借鉴!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202_教师培训工作总结一</w:t>
      </w:r>
    </w:p>
    <w:p>
      <w:pPr>
        <w:ind w:left="0" w:right="0" w:firstLine="560"/>
        <w:spacing w:before="450" w:after="450" w:line="312" w:lineRule="auto"/>
      </w:pPr>
      <w:r>
        <w:rPr>
          <w:rFonts w:ascii="宋体" w:hAnsi="宋体" w:eastAsia="宋体" w:cs="宋体"/>
          <w:color w:val="000"/>
          <w:sz w:val="28"/>
          <w:szCs w:val="28"/>
        </w:rPr>
        <w:t xml:space="preserve">　　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　　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　　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　　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　　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　　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　　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　　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　　202_教师培训工作总结二</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202_教师培训工作总结三</w:t>
      </w:r>
    </w:p>
    <w:p>
      <w:pPr>
        <w:ind w:left="0" w:right="0" w:firstLine="560"/>
        <w:spacing w:before="450" w:after="450" w:line="312" w:lineRule="auto"/>
      </w:pPr>
      <w:r>
        <w:rPr>
          <w:rFonts w:ascii="宋体" w:hAnsi="宋体" w:eastAsia="宋体" w:cs="宋体"/>
          <w:color w:val="000"/>
          <w:sz w:val="28"/>
          <w:szCs w:val="28"/>
        </w:rPr>
        <w:t xml:space="preserve">　　20xx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　　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　　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　　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　　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　　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　　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　　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　　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　　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　　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　　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　　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　　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　　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　　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2025-06-15T19:29:15+08:00</dcterms:created>
  <dcterms:modified xsi:type="dcterms:W3CDTF">2025-06-15T19:29:15+08:00</dcterms:modified>
</cp:coreProperties>
</file>

<file path=docProps/custom.xml><?xml version="1.0" encoding="utf-8"?>
<Properties xmlns="http://schemas.openxmlformats.org/officeDocument/2006/custom-properties" xmlns:vt="http://schemas.openxmlformats.org/officeDocument/2006/docPropsVTypes"/>
</file>