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财务管理实训报告总结财务管理实训报告范文(通用3篇)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以下是为大家整理的关于财务管理实训报告...</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以下是为大家整理的关于财务管理实训报告总结财务管理实训报告的文章3篇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【篇一】财务管理实训报告总结财务管理实训报告</w:t>
      </w:r>
    </w:p>
    <w:p>
      <w:pPr>
        <w:ind w:left="0" w:right="0" w:firstLine="560"/>
        <w:spacing w:before="450" w:after="450" w:line="312" w:lineRule="auto"/>
      </w:pPr>
      <w:r>
        <w:rPr>
          <w:rFonts w:ascii="宋体" w:hAnsi="宋体" w:eastAsia="宋体" w:cs="宋体"/>
          <w:color w:val="000"/>
          <w:sz w:val="28"/>
          <w:szCs w:val="28"/>
        </w:rPr>
        <w:t xml:space="preserve">　　为期一周的财务管理实训结束了，这一周的实训让我深深感到理论和实践的巨大差异。原本自认为财务管理这门课学得不错，但当模拟到真实工作环境中时，却感到力不从心。</w:t>
      </w:r>
    </w:p>
    <w:p>
      <w:pPr>
        <w:ind w:left="0" w:right="0" w:firstLine="560"/>
        <w:spacing w:before="450" w:after="450" w:line="312" w:lineRule="auto"/>
      </w:pPr>
      <w:r>
        <w:rPr>
          <w:rFonts w:ascii="宋体" w:hAnsi="宋体" w:eastAsia="宋体" w:cs="宋体"/>
          <w:color w:val="000"/>
          <w:sz w:val="28"/>
          <w:szCs w:val="28"/>
        </w:rPr>
        <w:t xml:space="preserve">　　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　　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w:t>
      </w:r>
    </w:p>
    <w:p>
      <w:pPr>
        <w:ind w:left="0" w:right="0" w:firstLine="560"/>
        <w:spacing w:before="450" w:after="450" w:line="312" w:lineRule="auto"/>
      </w:pPr>
      <w:r>
        <w:rPr>
          <w:rFonts w:ascii="宋体" w:hAnsi="宋体" w:eastAsia="宋体" w:cs="宋体"/>
          <w:color w:val="000"/>
          <w:sz w:val="28"/>
          <w:szCs w:val="28"/>
        </w:rPr>
        <w:t xml:space="preserve">　　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　　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　　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　　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　　在我看来，第一部分必须从全局上准确把握整个趋势，并且通过一层层仔细分析，最终找出导致变化的因素。比如说：公司期末负债比期初增加了14.94%，主要是由于流动负债的增加，而它的增加又是因为短期借款大幅上升。</w:t>
      </w:r>
    </w:p>
    <w:p>
      <w:pPr>
        <w:ind w:left="0" w:right="0" w:firstLine="560"/>
        <w:spacing w:before="450" w:after="450" w:line="312" w:lineRule="auto"/>
      </w:pPr>
      <w:r>
        <w:rPr>
          <w:rFonts w:ascii="宋体" w:hAnsi="宋体" w:eastAsia="宋体" w:cs="宋体"/>
          <w:color w:val="000"/>
          <w:sz w:val="28"/>
          <w:szCs w:val="28"/>
        </w:rPr>
        <w:t xml:space="preserve">　　只有这样才能有针对性地对其进行改善。除此之外我发现自己对企业财务报表分析的基本方法和技巧不熟练。像杜邦分析、改进的杜邦分析都不清楚，因此在做的过程中对数字感觉很模糊，没有十足的把握。</w:t>
      </w:r>
    </w:p>
    <w:p>
      <w:pPr>
        <w:ind w:left="0" w:right="0" w:firstLine="560"/>
        <w:spacing w:before="450" w:after="450" w:line="312" w:lineRule="auto"/>
      </w:pPr>
      <w:r>
        <w:rPr>
          <w:rFonts w:ascii="宋体" w:hAnsi="宋体" w:eastAsia="宋体" w:cs="宋体"/>
          <w:color w:val="000"/>
          <w:sz w:val="28"/>
          <w:szCs w:val="28"/>
        </w:rPr>
        <w:t xml:space="preserve">　　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　　通过本次实训，我们理论联系实际，不但熟悉了财务管理中所涉及的知识和问题，还让我们掌握了如何运用现代计算机辅助工具对遇到的问题进行分析计算，为实际工作打下良好基础。在取得实效的同时，我也在实训过程中发现了自身的一些不足。总结了以下几点：虽然我们只是参加了短短的一周的实训，但在这实训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　　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w:t>
      </w:r>
    </w:p>
    <w:p>
      <w:pPr>
        <w:ind w:left="0" w:right="0" w:firstLine="560"/>
        <w:spacing w:before="450" w:after="450" w:line="312" w:lineRule="auto"/>
      </w:pPr>
      <w:r>
        <w:rPr>
          <w:rFonts w:ascii="宋体" w:hAnsi="宋体" w:eastAsia="宋体" w:cs="宋体"/>
          <w:color w:val="000"/>
          <w:sz w:val="28"/>
          <w:szCs w:val="28"/>
        </w:rPr>
        <w:t xml:space="preserve">　　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　　最后感谢学校给我们这次实训的机会。</w:t>
      </w:r>
    </w:p>
    <w:p>
      <w:pPr>
        <w:ind w:left="0" w:right="0" w:firstLine="560"/>
        <w:spacing w:before="450" w:after="450" w:line="312" w:lineRule="auto"/>
      </w:pPr>
      <w:r>
        <w:rPr>
          <w:rFonts w:ascii="黑体" w:hAnsi="黑体" w:eastAsia="黑体" w:cs="黑体"/>
          <w:color w:val="000000"/>
          <w:sz w:val="36"/>
          <w:szCs w:val="36"/>
          <w:b w:val="1"/>
          <w:bCs w:val="1"/>
        </w:rPr>
        <w:t xml:space="preserve">【篇二】财务管理实训报告总结财务管理实训报告</w:t>
      </w:r>
    </w:p>
    <w:p>
      <w:pPr>
        <w:ind w:left="0" w:right="0" w:firstLine="560"/>
        <w:spacing w:before="450" w:after="450" w:line="312" w:lineRule="auto"/>
      </w:pPr>
      <w:r>
        <w:rPr>
          <w:rFonts w:ascii="宋体" w:hAnsi="宋体" w:eastAsia="宋体" w:cs="宋体"/>
          <w:color w:val="000"/>
          <w:sz w:val="28"/>
          <w:szCs w:val="28"/>
        </w:rPr>
        <w:t xml:space="preserve">　　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　　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　　(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　　(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　　(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717760.81元;支付各项税费403600元(2)投资活动产生的现金流中：构建固定资本、固定融资资产、无形资产和其他长期资产支付的现金2150000(3)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　　(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　　(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1658522.56元。(2)投资活动产生的现金流中：构建固定资本、固定融资资产、无形资产和其他长期资产支付的现金350000元(3)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　　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【篇三】财务管理实训报告总结财务管理实训报告</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通过财务管理实习，使得学生较系统的学习企业会计核算的基本程序和具体方法，加强学生对所学专业理论知识的理解，实际操作的动手能力，提高运用会计基本技能的水平。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　　通过实训，促使学生加深对所学专业知识的实践认识，掌握财务管理基本操作技能，培养并增强其从财务管理系统的角度看待问题的思维能力，从而有助于其迅速适应未来的工作环境，为企业输送专业的管理人才。</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以企业的经济业务为实习资料，了解财务管理目标、货币的时间价值、风险价值、全面预算、项目投资决策、鼓励政策、资金管理、商业信用、证券投资、部门业绩评价等。</w:t>
      </w:r>
    </w:p>
    <w:p>
      <w:pPr>
        <w:ind w:left="0" w:right="0" w:firstLine="560"/>
        <w:spacing w:before="450" w:after="450" w:line="312" w:lineRule="auto"/>
      </w:pPr>
      <w:r>
        <w:rPr>
          <w:rFonts w:ascii="宋体" w:hAnsi="宋体" w:eastAsia="宋体" w:cs="宋体"/>
          <w:color w:val="000"/>
          <w:sz w:val="28"/>
          <w:szCs w:val="28"/>
        </w:rPr>
        <w:t xml:space="preserve">　　(一)股东当前利益与企业长远价值的比较</w:t>
      </w:r>
    </w:p>
    <w:p>
      <w:pPr>
        <w:ind w:left="0" w:right="0" w:firstLine="560"/>
        <w:spacing w:before="450" w:after="450" w:line="312" w:lineRule="auto"/>
      </w:pPr>
      <w:r>
        <w:rPr>
          <w:rFonts w:ascii="宋体" w:hAnsi="宋体" w:eastAsia="宋体" w:cs="宋体"/>
          <w:color w:val="000"/>
          <w:sz w:val="28"/>
          <w:szCs w:val="28"/>
        </w:rPr>
        <w:t xml:space="preserve">　　根据雷士光电科技有限公司的资料，了解了企业财务管理目标的不同，使得企业股东之间产生股权之争，也了解了在企业当前利益与长远利益面前，应选择长远利益。</w:t>
      </w:r>
    </w:p>
    <w:p>
      <w:pPr>
        <w:ind w:left="0" w:right="0" w:firstLine="560"/>
        <w:spacing w:before="450" w:after="450" w:line="312" w:lineRule="auto"/>
      </w:pPr>
      <w:r>
        <w:rPr>
          <w:rFonts w:ascii="宋体" w:hAnsi="宋体" w:eastAsia="宋体" w:cs="宋体"/>
          <w:color w:val="000"/>
          <w:sz w:val="28"/>
          <w:szCs w:val="28"/>
        </w:rPr>
        <w:t xml:space="preserve">　　(二)货币时间价值观念</w:t>
      </w:r>
    </w:p>
    <w:p>
      <w:pPr>
        <w:ind w:left="0" w:right="0" w:firstLine="560"/>
        <w:spacing w:before="450" w:after="450" w:line="312" w:lineRule="auto"/>
      </w:pPr>
      <w:r>
        <w:rPr>
          <w:rFonts w:ascii="宋体" w:hAnsi="宋体" w:eastAsia="宋体" w:cs="宋体"/>
          <w:color w:val="000"/>
          <w:sz w:val="28"/>
          <w:szCs w:val="28"/>
        </w:rPr>
        <w:t xml:space="preserve">　　根据货币的时间价值、风险价值观念和贴现率可以了解资金在什么时候可以获得利润，什么时候可以以最小的成本获得的收益。</w:t>
      </w:r>
    </w:p>
    <w:p>
      <w:pPr>
        <w:ind w:left="0" w:right="0" w:firstLine="560"/>
        <w:spacing w:before="450" w:after="450" w:line="312" w:lineRule="auto"/>
      </w:pPr>
      <w:r>
        <w:rPr>
          <w:rFonts w:ascii="宋体" w:hAnsi="宋体" w:eastAsia="宋体" w:cs="宋体"/>
          <w:color w:val="000"/>
          <w:sz w:val="28"/>
          <w:szCs w:val="28"/>
        </w:rPr>
        <w:t xml:space="preserve">　　(三)风险价值观</w:t>
      </w:r>
    </w:p>
    <w:p>
      <w:pPr>
        <w:ind w:left="0" w:right="0" w:firstLine="560"/>
        <w:spacing w:before="450" w:after="450" w:line="312" w:lineRule="auto"/>
      </w:pPr>
      <w:r>
        <w:rPr>
          <w:rFonts w:ascii="宋体" w:hAnsi="宋体" w:eastAsia="宋体" w:cs="宋体"/>
          <w:color w:val="000"/>
          <w:sz w:val="28"/>
          <w:szCs w:val="28"/>
        </w:rPr>
        <w:t xml:space="preserve">　　利用与风险价值观有关的期望报酬率、方差、标准差、标准离差率等一系列有关数据来确定公司所选择的方案的可行性。也可以根据各方案的不同的贝塔系数确定方案是否可行。</w:t>
      </w:r>
    </w:p>
    <w:p>
      <w:pPr>
        <w:ind w:left="0" w:right="0" w:firstLine="560"/>
        <w:spacing w:before="450" w:after="450" w:line="312" w:lineRule="auto"/>
      </w:pPr>
      <w:r>
        <w:rPr>
          <w:rFonts w:ascii="宋体" w:hAnsi="宋体" w:eastAsia="宋体" w:cs="宋体"/>
          <w:color w:val="000"/>
          <w:sz w:val="28"/>
          <w:szCs w:val="28"/>
        </w:rPr>
        <w:t xml:space="preserve">　　(四)全面预算</w:t>
      </w:r>
    </w:p>
    <w:p>
      <w:pPr>
        <w:ind w:left="0" w:right="0" w:firstLine="560"/>
        <w:spacing w:before="450" w:after="450" w:line="312" w:lineRule="auto"/>
      </w:pPr>
      <w:r>
        <w:rPr>
          <w:rFonts w:ascii="宋体" w:hAnsi="宋体" w:eastAsia="宋体" w:cs="宋体"/>
          <w:color w:val="000"/>
          <w:sz w:val="28"/>
          <w:szCs w:val="28"/>
        </w:rPr>
        <w:t xml:space="preserve">　　运用全面预算的知识算出公司一年内的销售额、现金收入、生产量、材料采购量、人工成本、制造费用、销售及管理费用等，再根据预算出的数字编制现金预算表、利润表以及资产负债表。公司则可以根据预算的信息对公司活动进行恰当的管理活动。</w:t>
      </w:r>
    </w:p>
    <w:p>
      <w:pPr>
        <w:ind w:left="0" w:right="0" w:firstLine="560"/>
        <w:spacing w:before="450" w:after="450" w:line="312" w:lineRule="auto"/>
      </w:pPr>
      <w:r>
        <w:rPr>
          <w:rFonts w:ascii="宋体" w:hAnsi="宋体" w:eastAsia="宋体" w:cs="宋体"/>
          <w:color w:val="000"/>
          <w:sz w:val="28"/>
          <w:szCs w:val="28"/>
        </w:rPr>
        <w:t xml:space="preserve">　　(五)投资方案的讨论和项目投资决策</w:t>
      </w:r>
    </w:p>
    <w:p>
      <w:pPr>
        <w:ind w:left="0" w:right="0" w:firstLine="560"/>
        <w:spacing w:before="450" w:after="450" w:line="312" w:lineRule="auto"/>
      </w:pPr>
      <w:r>
        <w:rPr>
          <w:rFonts w:ascii="宋体" w:hAnsi="宋体" w:eastAsia="宋体" w:cs="宋体"/>
          <w:color w:val="000"/>
          <w:sz w:val="28"/>
          <w:szCs w:val="28"/>
        </w:rPr>
        <w:t xml:space="preserve">　　对于投资要运用到相应理财观念，不同的理财观念会产生不同的投资方案。从收益与风险的方面考虑，则又会得到其他的方案，因此，对于投资方案的决定，应从多方面考虑，不能单一的考虑某一方面。在进行项目评价时，采用计算</w:t>
      </w:r>
    </w:p>
    <w:p>
      <w:pPr>
        <w:ind w:left="0" w:right="0" w:firstLine="560"/>
        <w:spacing w:before="450" w:after="450" w:line="312" w:lineRule="auto"/>
      </w:pPr>
      <w:r>
        <w:rPr>
          <w:rFonts w:ascii="宋体" w:hAnsi="宋体" w:eastAsia="宋体" w:cs="宋体"/>
          <w:color w:val="000"/>
          <w:sz w:val="28"/>
          <w:szCs w:val="28"/>
        </w:rPr>
        <w:t xml:space="preserve">　　现金流量的方法。因为这样能使投资决策更符合客观实际情况，而不是只看利润。也可采用计算报酬率的方法，在某些情况下也要考虑投资回收期。而且通货膨胀对现金流量和购买力会产生影响，因此还要考虑通货膨胀。</w:t>
      </w:r>
    </w:p>
    <w:p>
      <w:pPr>
        <w:ind w:left="0" w:right="0" w:firstLine="560"/>
        <w:spacing w:before="450" w:after="450" w:line="312" w:lineRule="auto"/>
      </w:pPr>
      <w:r>
        <w:rPr>
          <w:rFonts w:ascii="宋体" w:hAnsi="宋体" w:eastAsia="宋体" w:cs="宋体"/>
          <w:color w:val="000"/>
          <w:sz w:val="28"/>
          <w:szCs w:val="28"/>
        </w:rPr>
        <w:t xml:space="preserve">　　(六)证券投资决策</w:t>
      </w:r>
    </w:p>
    <w:p>
      <w:pPr>
        <w:ind w:left="0" w:right="0" w:firstLine="560"/>
        <w:spacing w:before="450" w:after="450" w:line="312" w:lineRule="auto"/>
      </w:pPr>
      <w:r>
        <w:rPr>
          <w:rFonts w:ascii="宋体" w:hAnsi="宋体" w:eastAsia="宋体" w:cs="宋体"/>
          <w:color w:val="000"/>
          <w:sz w:val="28"/>
          <w:szCs w:val="28"/>
        </w:rPr>
        <w:t xml:space="preserve">　　公司在发行债券时，定价发行价格一定要做到价格合理。在进行证券投资时，要了解公司信息(包括证券评价机构对该公司的风险评估)，计算证券的到期收益率，该证券是否可以投资。</w:t>
      </w:r>
    </w:p>
    <w:p>
      <w:pPr>
        <w:ind w:left="0" w:right="0" w:firstLine="560"/>
        <w:spacing w:before="450" w:after="450" w:line="312" w:lineRule="auto"/>
      </w:pPr>
      <w:r>
        <w:rPr>
          <w:rFonts w:ascii="宋体" w:hAnsi="宋体" w:eastAsia="宋体" w:cs="宋体"/>
          <w:color w:val="000"/>
          <w:sz w:val="28"/>
          <w:szCs w:val="28"/>
        </w:rPr>
        <w:t xml:space="preserve">　　(七)股票价值估计</w:t>
      </w:r>
    </w:p>
    <w:p>
      <w:pPr>
        <w:ind w:left="0" w:right="0" w:firstLine="560"/>
        <w:spacing w:before="450" w:after="450" w:line="312" w:lineRule="auto"/>
      </w:pPr>
      <w:r>
        <w:rPr>
          <w:rFonts w:ascii="宋体" w:hAnsi="宋体" w:eastAsia="宋体" w:cs="宋体"/>
          <w:color w:val="000"/>
          <w:sz w:val="28"/>
          <w:szCs w:val="28"/>
        </w:rPr>
        <w:t xml:space="preserve">　　股利理论有股利无关理论和股利相关理论两种。不同的股利理论会让公司做出不同的决定：是否向股东发放股利，股利发放的多少。同时，根据股利贴现模型，不同的股利政策对公司的内在价值也会产生影响。对于投资股票是否可行，则可根据该公司的资料计算其必要收益率，再算出其股票价格，把计算出的价格与市价相比，则能做出正确的选择。</w:t>
      </w:r>
    </w:p>
    <w:p>
      <w:pPr>
        <w:ind w:left="0" w:right="0" w:firstLine="560"/>
        <w:spacing w:before="450" w:after="450" w:line="312" w:lineRule="auto"/>
      </w:pPr>
      <w:r>
        <w:rPr>
          <w:rFonts w:ascii="宋体" w:hAnsi="宋体" w:eastAsia="宋体" w:cs="宋体"/>
          <w:color w:val="000"/>
          <w:sz w:val="28"/>
          <w:szCs w:val="28"/>
        </w:rPr>
        <w:t xml:space="preserve">　　(八)营运资金管理政策</w:t>
      </w:r>
    </w:p>
    <w:p>
      <w:pPr>
        <w:ind w:left="0" w:right="0" w:firstLine="560"/>
        <w:spacing w:before="450" w:after="450" w:line="312" w:lineRule="auto"/>
      </w:pPr>
      <w:r>
        <w:rPr>
          <w:rFonts w:ascii="宋体" w:hAnsi="宋体" w:eastAsia="宋体" w:cs="宋体"/>
          <w:color w:val="000"/>
          <w:sz w:val="28"/>
          <w:szCs w:val="28"/>
        </w:rPr>
        <w:t xml:space="preserve">　　企业营运资金管理政策包括不同的类型，且不同的类型有不同的特点。根据公司信息的不同，则可以知道其是什么政策。根据公司的盈利能力可知道公司的经济状况。公司库存、短期贷款利率等对公司的净资产收益率产生影响。所以应根据公司的营运资金管理政策做出对公司最有利的决定。</w:t>
      </w:r>
    </w:p>
    <w:p>
      <w:pPr>
        <w:ind w:left="0" w:right="0" w:firstLine="560"/>
        <w:spacing w:before="450" w:after="450" w:line="312" w:lineRule="auto"/>
      </w:pPr>
      <w:r>
        <w:rPr>
          <w:rFonts w:ascii="宋体" w:hAnsi="宋体" w:eastAsia="宋体" w:cs="宋体"/>
          <w:color w:val="000"/>
          <w:sz w:val="28"/>
          <w:szCs w:val="28"/>
        </w:rPr>
        <w:t xml:space="preserve">　　(九)商业信用管理</w:t>
      </w:r>
    </w:p>
    <w:p>
      <w:pPr>
        <w:ind w:left="0" w:right="0" w:firstLine="560"/>
        <w:spacing w:before="450" w:after="450" w:line="312" w:lineRule="auto"/>
      </w:pPr>
      <w:r>
        <w:rPr>
          <w:rFonts w:ascii="宋体" w:hAnsi="宋体" w:eastAsia="宋体" w:cs="宋体"/>
          <w:color w:val="000"/>
          <w:sz w:val="28"/>
          <w:szCs w:val="28"/>
        </w:rPr>
        <w:t xml:space="preserve">　　理解商业信用的含义，理解在实际工作中使用现金折扣和放弃现金折扣哪个对公司更有利，放弃现金折扣的实际成本又是多少。在使用现金折扣和银行贷款中，哪个的成本更小，做到一切以公司的利益为先。</w:t>
      </w:r>
    </w:p>
    <w:p>
      <w:pPr>
        <w:ind w:left="0" w:right="0" w:firstLine="560"/>
        <w:spacing w:before="450" w:after="450" w:line="312" w:lineRule="auto"/>
      </w:pPr>
      <w:r>
        <w:rPr>
          <w:rFonts w:ascii="宋体" w:hAnsi="宋体" w:eastAsia="宋体" w:cs="宋体"/>
          <w:color w:val="000"/>
          <w:sz w:val="28"/>
          <w:szCs w:val="28"/>
        </w:rPr>
        <w:t xml:space="preserve">　　(十)资金成本和资本结构</w:t>
      </w:r>
    </w:p>
    <w:p>
      <w:pPr>
        <w:ind w:left="0" w:right="0" w:firstLine="560"/>
        <w:spacing w:before="450" w:after="450" w:line="312" w:lineRule="auto"/>
      </w:pPr>
      <w:r>
        <w:rPr>
          <w:rFonts w:ascii="宋体" w:hAnsi="宋体" w:eastAsia="宋体" w:cs="宋体"/>
          <w:color w:val="000"/>
          <w:sz w:val="28"/>
          <w:szCs w:val="28"/>
        </w:rPr>
        <w:t xml:space="preserve">　　在企业里，财务杠杆影响财务风险，经营杠杆影响经营风险。因此需很好的利用财务杠杆和经营杠杆(财务杠杆对风险和预期报酬率会有影响)。在不同的负债水平下，公司的资本结构会产生变化，确定公司的资本结构;同时，股票价格也将不同，逐渐改变公司资本结构，确定每股收益不同时。不同的公司会采取不同的分析方法，公司价值比较法更适合公司资本结构决策。</w:t>
      </w:r>
    </w:p>
    <w:p>
      <w:pPr>
        <w:ind w:left="0" w:right="0" w:firstLine="560"/>
        <w:spacing w:before="450" w:after="450" w:line="312" w:lineRule="auto"/>
      </w:pPr>
      <w:r>
        <w:rPr>
          <w:rFonts w:ascii="宋体" w:hAnsi="宋体" w:eastAsia="宋体" w:cs="宋体"/>
          <w:color w:val="000"/>
          <w:sz w:val="28"/>
          <w:szCs w:val="28"/>
        </w:rPr>
        <w:t xml:space="preserve">　　(十一)融资和股利政策</w:t>
      </w:r>
    </w:p>
    <w:p>
      <w:pPr>
        <w:ind w:left="0" w:right="0" w:firstLine="560"/>
        <w:spacing w:before="450" w:after="450" w:line="312" w:lineRule="auto"/>
      </w:pPr>
      <w:r>
        <w:rPr>
          <w:rFonts w:ascii="宋体" w:hAnsi="宋体" w:eastAsia="宋体" w:cs="宋体"/>
          <w:color w:val="000"/>
          <w:sz w:val="28"/>
          <w:szCs w:val="28"/>
        </w:rPr>
        <w:t xml:space="preserve">　　公司采用高股利政策可以吸收更多的投资，筹资不断扩大。在吸收筹集时，应做大以最小的资金成本获得的利润，一个公司经营的好坏并不是看其有没有负债，相反负债筹资是不可少的筹资方式。</w:t>
      </w:r>
    </w:p>
    <w:p>
      <w:pPr>
        <w:ind w:left="0" w:right="0" w:firstLine="560"/>
        <w:spacing w:before="450" w:after="450" w:line="312" w:lineRule="auto"/>
      </w:pPr>
      <w:r>
        <w:rPr>
          <w:rFonts w:ascii="宋体" w:hAnsi="宋体" w:eastAsia="宋体" w:cs="宋体"/>
          <w:color w:val="000"/>
          <w:sz w:val="28"/>
          <w:szCs w:val="28"/>
        </w:rPr>
        <w:t xml:space="preserve">　　(十二)信号传递对股票价格的影响</w:t>
      </w:r>
    </w:p>
    <w:p>
      <w:pPr>
        <w:ind w:left="0" w:right="0" w:firstLine="560"/>
        <w:spacing w:before="450" w:after="450" w:line="312" w:lineRule="auto"/>
      </w:pPr>
      <w:r>
        <w:rPr>
          <w:rFonts w:ascii="宋体" w:hAnsi="宋体" w:eastAsia="宋体" w:cs="宋体"/>
          <w:color w:val="000"/>
          <w:sz w:val="28"/>
          <w:szCs w:val="28"/>
        </w:rPr>
        <w:t xml:space="preserve">　　不同的股利政策传递的信号不同，对公司的影响也将不同，股票的价格也将随之上升或下降。</w:t>
      </w:r>
    </w:p>
    <w:p>
      <w:pPr>
        <w:ind w:left="0" w:right="0" w:firstLine="560"/>
        <w:spacing w:before="450" w:after="450" w:line="312" w:lineRule="auto"/>
      </w:pPr>
      <w:r>
        <w:rPr>
          <w:rFonts w:ascii="宋体" w:hAnsi="宋体" w:eastAsia="宋体" w:cs="宋体"/>
          <w:color w:val="000"/>
          <w:sz w:val="28"/>
          <w:szCs w:val="28"/>
        </w:rPr>
        <w:t xml:space="preserve">　　(十三)变动成本法</w:t>
      </w:r>
    </w:p>
    <w:p>
      <w:pPr>
        <w:ind w:left="0" w:right="0" w:firstLine="560"/>
        <w:spacing w:before="450" w:after="450" w:line="312" w:lineRule="auto"/>
      </w:pPr>
      <w:r>
        <w:rPr>
          <w:rFonts w:ascii="宋体" w:hAnsi="宋体" w:eastAsia="宋体" w:cs="宋体"/>
          <w:color w:val="000"/>
          <w:sz w:val="28"/>
          <w:szCs w:val="28"/>
        </w:rPr>
        <w:t xml:space="preserve">　　成本计算方法有变动成本法和完全成本法两种。在进行考核工作业绩时，不同的方法会有不同的结果。变动成本法更加适合业绩评价，可简化成本计算工作，也可避免固定性制造费用在分摊中的主观臆断。</w:t>
      </w:r>
    </w:p>
    <w:p>
      <w:pPr>
        <w:ind w:left="0" w:right="0" w:firstLine="560"/>
        <w:spacing w:before="450" w:after="450" w:line="312" w:lineRule="auto"/>
      </w:pPr>
      <w:r>
        <w:rPr>
          <w:rFonts w:ascii="宋体" w:hAnsi="宋体" w:eastAsia="宋体" w:cs="宋体"/>
          <w:color w:val="000"/>
          <w:sz w:val="28"/>
          <w:szCs w:val="28"/>
        </w:rPr>
        <w:t xml:space="preserve">　　(十四)部门业绩评价</w:t>
      </w:r>
    </w:p>
    <w:p>
      <w:pPr>
        <w:ind w:left="0" w:right="0" w:firstLine="560"/>
        <w:spacing w:before="450" w:after="450" w:line="312" w:lineRule="auto"/>
      </w:pPr>
      <w:r>
        <w:rPr>
          <w:rFonts w:ascii="宋体" w:hAnsi="宋体" w:eastAsia="宋体" w:cs="宋体"/>
          <w:color w:val="000"/>
          <w:sz w:val="28"/>
          <w:szCs w:val="28"/>
        </w:rPr>
        <w:t xml:space="preserve">　　运用投资报酬率作为项目评价指标，综合反映投资中心的经营业绩，可用于不同投资中心的横向比较，还可用于不同规模的企业和同一企业不同时期的比较。但是其有损企业的整体利益，还有可能导致决策的短视行为而损害公司利益。</w:t>
      </w:r>
    </w:p>
    <w:p>
      <w:pPr>
        <w:ind w:left="0" w:right="0" w:firstLine="560"/>
        <w:spacing w:before="450" w:after="450" w:line="312" w:lineRule="auto"/>
      </w:pPr>
      <w:r>
        <w:rPr>
          <w:rFonts w:ascii="宋体" w:hAnsi="宋体" w:eastAsia="宋体" w:cs="宋体"/>
          <w:color w:val="000"/>
          <w:sz w:val="28"/>
          <w:szCs w:val="28"/>
        </w:rPr>
        <w:t xml:space="preserve">　　&gt;三、实习中发现的问题及解决措施</w:t>
      </w:r>
    </w:p>
    <w:p>
      <w:pPr>
        <w:ind w:left="0" w:right="0" w:firstLine="560"/>
        <w:spacing w:before="450" w:after="450" w:line="312" w:lineRule="auto"/>
      </w:pPr>
      <w:r>
        <w:rPr>
          <w:rFonts w:ascii="宋体" w:hAnsi="宋体" w:eastAsia="宋体" w:cs="宋体"/>
          <w:color w:val="000"/>
          <w:sz w:val="28"/>
          <w:szCs w:val="28"/>
        </w:rPr>
        <w:t xml:space="preserve">　　(一)发现的问题1.计算错误;2.资产负债表不平;3.书写时理论观念不强。</w:t>
      </w:r>
    </w:p>
    <w:p>
      <w:pPr>
        <w:ind w:left="0" w:right="0" w:firstLine="560"/>
        <w:spacing w:before="450" w:after="450" w:line="312" w:lineRule="auto"/>
      </w:pPr>
      <w:r>
        <w:rPr>
          <w:rFonts w:ascii="宋体" w:hAnsi="宋体" w:eastAsia="宋体" w:cs="宋体"/>
          <w:color w:val="000"/>
          <w:sz w:val="28"/>
          <w:szCs w:val="28"/>
        </w:rPr>
        <w:t xml:space="preserve">　　(二)解决措施</w:t>
      </w:r>
    </w:p>
    <w:p>
      <w:pPr>
        <w:ind w:left="0" w:right="0" w:firstLine="560"/>
        <w:spacing w:before="450" w:after="450" w:line="312" w:lineRule="auto"/>
      </w:pPr>
      <w:r>
        <w:rPr>
          <w:rFonts w:ascii="宋体" w:hAnsi="宋体" w:eastAsia="宋体" w:cs="宋体"/>
          <w:color w:val="000"/>
          <w:sz w:val="28"/>
          <w:szCs w:val="28"/>
        </w:rPr>
        <w:t xml:space="preserve">　　1.计算错误，在计算时认真对待，仔细计算。</w:t>
      </w:r>
    </w:p>
    <w:p>
      <w:pPr>
        <w:ind w:left="0" w:right="0" w:firstLine="560"/>
        <w:spacing w:before="450" w:after="450" w:line="312" w:lineRule="auto"/>
      </w:pPr>
      <w:r>
        <w:rPr>
          <w:rFonts w:ascii="宋体" w:hAnsi="宋体" w:eastAsia="宋体" w:cs="宋体"/>
          <w:color w:val="000"/>
          <w:sz w:val="28"/>
          <w:szCs w:val="28"/>
        </w:rPr>
        <w:t xml:space="preserve">　　2.资产发债表不平是因为计算错误。资产负债表有的数据是根据先前的现金流量表和利润表填制的，由于之前的数据计算的时候没算正确，导致最后的资产负债表无法平衡。再次认真的计算了现金预算表和利润表的数据，最后，资产负债表终于平衡。</w:t>
      </w:r>
    </w:p>
    <w:p>
      <w:pPr>
        <w:ind w:left="0" w:right="0" w:firstLine="560"/>
        <w:spacing w:before="450" w:after="450" w:line="312" w:lineRule="auto"/>
      </w:pPr>
      <w:r>
        <w:rPr>
          <w:rFonts w:ascii="宋体" w:hAnsi="宋体" w:eastAsia="宋体" w:cs="宋体"/>
          <w:color w:val="000"/>
          <w:sz w:val="28"/>
          <w:szCs w:val="28"/>
        </w:rPr>
        <w:t xml:space="preserve">　　3.因为在表达时无法用较强的理论观念去书写答案，为了更好的用理论知识表达出我们所要表达的意思(即答案)，再一次的认真看了书本，和同学们讨论，最后才得到自认为比较满意的答案。</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实习是一个人从学习阶段走向社会实践的过渡阶段，要有目的地应用这个过渡阶段的有利因素，是理论向实践结合，同时多向相关人员请教;要做到踏实，谦虚，认真。实习中要主动，独立，热情地完成实习项目，注意理论与实际的紧密结合，利用所学知识为社会，为企业创造价值。</w:t>
      </w:r>
    </w:p>
    <w:p>
      <w:pPr>
        <w:ind w:left="0" w:right="0" w:firstLine="560"/>
        <w:spacing w:before="450" w:after="450" w:line="312" w:lineRule="auto"/>
      </w:pPr>
      <w:r>
        <w:rPr>
          <w:rFonts w:ascii="宋体" w:hAnsi="宋体" w:eastAsia="宋体" w:cs="宋体"/>
          <w:color w:val="000"/>
          <w:sz w:val="28"/>
          <w:szCs w:val="28"/>
        </w:rPr>
        <w:t xml:space="preserve">　　虽然在这次的实习我的专业技能有了一定的提高，但我不会就此满足，正所谓：学无止境。在实习结束后，我还存在着专业知识和专业思维能力不足，不够细心和耐心等方面的不足，但我相信，在以后的工作中，我会努力充实自己，重点改正和弥补自己的不足点，以期在自己的工作岗位上取得更好的成就。</w:t>
      </w:r>
    </w:p>
    <w:p>
      <w:pPr>
        <w:ind w:left="0" w:right="0" w:firstLine="560"/>
        <w:spacing w:before="450" w:after="450" w:line="312" w:lineRule="auto"/>
      </w:pPr>
      <w:r>
        <w:rPr>
          <w:rFonts w:ascii="宋体" w:hAnsi="宋体" w:eastAsia="宋体" w:cs="宋体"/>
          <w:color w:val="000"/>
          <w:sz w:val="28"/>
          <w:szCs w:val="28"/>
        </w:rPr>
        <w:t xml:space="preserve">　　此次实习为我以后进入社会工作，体验生活实际提供了难得的机会，我明白要想在社会中有一席之地的话就必须不断的提升自己的能力，最重要的还是参与实践的能力。而在这两个星期的实习过程中，我相信在一定程度上提高了我的实际操作能力，这也使我拥有了有一定的面对以后挑战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2025-05-19T16:53:17+08:00</dcterms:created>
  <dcterms:modified xsi:type="dcterms:W3CDTF">2025-05-19T16:53:17+08:00</dcterms:modified>
</cp:coreProperties>
</file>

<file path=docProps/custom.xml><?xml version="1.0" encoding="utf-8"?>
<Properties xmlns="http://schemas.openxmlformats.org/officeDocument/2006/custom-properties" xmlns:vt="http://schemas.openxmlformats.org/officeDocument/2006/docPropsVTypes"/>
</file>