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政治教学工作总结模板20_总结是对自己做过的工作进行理性的思考。它要回顾的是过去做了些什么，如何做的，做得怎么样。从而总结工作经验，吸取教训，提高工作效率和工作熟练程度。下面是小编为大家整理的最新政治教学工作总结模板，希望对您有所帮助!...</w:t>
      </w:r>
    </w:p>
    <w:p>
      <w:pPr>
        <w:ind w:left="0" w:right="0" w:firstLine="560"/>
        <w:spacing w:before="450" w:after="450" w:line="312" w:lineRule="auto"/>
      </w:pPr>
      <w:r>
        <w:rPr>
          <w:rFonts w:ascii="宋体" w:hAnsi="宋体" w:eastAsia="宋体" w:cs="宋体"/>
          <w:color w:val="000"/>
          <w:sz w:val="28"/>
          <w:szCs w:val="28"/>
        </w:rPr>
        <w:t xml:space="preserve">最新政治教学工作总结模板20_</w:t>
      </w:r>
    </w:p>
    <w:p>
      <w:pPr>
        <w:ind w:left="0" w:right="0" w:firstLine="560"/>
        <w:spacing w:before="450" w:after="450" w:line="312" w:lineRule="auto"/>
      </w:pPr>
      <w:r>
        <w:rPr>
          <w:rFonts w:ascii="宋体" w:hAnsi="宋体" w:eastAsia="宋体" w:cs="宋体"/>
          <w:color w:val="000"/>
          <w:sz w:val="28"/>
          <w:szCs w:val="28"/>
        </w:rPr>
        <w:t xml:space="preserve">总结是对自己做过的工作进行理性的思考。它要回顾的是过去做了些什么，如何做的，做得怎么样。从而总结工作经验，吸取教训，提高工作效率和工作熟练程度。下面是小编为大家整理的最新政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w:t>
      </w:r>
    </w:p>
    <w:p>
      <w:pPr>
        <w:ind w:left="0" w:right="0" w:firstLine="560"/>
        <w:spacing w:before="450" w:after="450" w:line="312" w:lineRule="auto"/>
      </w:pPr>
      <w:r>
        <w:rPr>
          <w:rFonts w:ascii="宋体" w:hAnsi="宋体" w:eastAsia="宋体" w:cs="宋体"/>
          <w:color w:val="000"/>
          <w:sz w:val="28"/>
          <w:szCs w:val="28"/>
        </w:rPr>
        <w:t xml:space="preserve">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还是担任八年级六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最新政治教学工作总结模板篇4</w:t>
      </w:r>
    </w:p>
    <w:p>
      <w:pPr>
        <w:ind w:left="0" w:right="0" w:firstLine="560"/>
        <w:spacing w:before="450" w:after="450" w:line="312" w:lineRule="auto"/>
      </w:pPr>
      <w:r>
        <w:rPr>
          <w:rFonts w:ascii="宋体" w:hAnsi="宋体" w:eastAsia="宋体" w:cs="宋体"/>
          <w:color w:val="000"/>
          <w:sz w:val="28"/>
          <w:szCs w:val="28"/>
        </w:rPr>
        <w:t xml:space="preserve">回顾走过的路，收获很多。研修教会我如何指导课堂教学，如何把自己的热情投放到学生身上。让学生喜欢我，喜欢政治。通过这次学习，我觉得枯燥的政治课教起来变得有趣了。我感谢远程研修，感谢远程研修给了我这样一个学习锻炼的机会，让我体会到了我与远程研修共成长的魅力。现将我学到的经验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学习有助于我提高学习和实践应用的效率。帮助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之相关的资料，习惯于积累一点一滴的知识素材。通过学习，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学科教学有了深入的理解与思考；通过参与学习、反思体会，帮助我准确地把握了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三、通过学习，学会了交流。</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师师互动”。而平时，我们在工作和学习中，多数情况下还是自己研究，自己思考。通过这次学习，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从教20多年了，感觉到自己身心发生着不断的变化，当然是苦恼、疲惫多于快乐，悲观、失望多于勤勉，狂怒、焦躁多于平淡,尤其是在教学工作中和处理一些学生中出现的问题时难免会带有情绪，有时候工作方法也会流于简单，粗糙。通过反复学习后，使我深刻的认识到教师自身的心理健康对教育教学的影响非常大，教师必须要学会调试自己的心理状态，使之处于健康，和谐的状态，这样才会有利于自身的健康，有利于自己的职业发展，也才能培养出健康，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最新政治教学工作总结模板篇5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政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2025-08-07T09:19:57+08:00</dcterms:created>
  <dcterms:modified xsi:type="dcterms:W3CDTF">2025-08-07T09:19:57+08:00</dcterms:modified>
</cp:coreProperties>
</file>

<file path=docProps/custom.xml><?xml version="1.0" encoding="utf-8"?>
<Properties xmlns="http://schemas.openxmlformats.org/officeDocument/2006/custom-properties" xmlns:vt="http://schemas.openxmlformats.org/officeDocument/2006/docPropsVTypes"/>
</file>