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肾内科新进护士年终个人工作总结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肾内科新进护士年终个人工作总结，希望对大家有所帮助!　　肾内科新进护士年终...</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肾内科新进护士年终个人工作总结，希望对大家有所帮助![_TAG_h2]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肾内科护士工作心得随着我院的不断发展，护理人员编制严重不足的现象日益突出，大量的聘用制护理人员进入医院。我科现聘用人员占护士总数的一半以上，因此，对招聘护士的培训和管理对一个科室的发展至关重要，与新毕业护生的带教工作不同，聘用护士具有成分复杂、业务技能参差不齐、流动性大、思想不稳定、对新环境适应能力差等特点，因此需要针对这些特点，制定适合的带教方案，才可以在较短(3个月)的时间内，使聘用护士适应新的护理岗位，达到胜任护理工作的目的。</w:t>
      </w:r>
    </w:p>
    <w:p>
      <w:pPr>
        <w:ind w:left="0" w:right="0" w:firstLine="560"/>
        <w:spacing w:before="450" w:after="450" w:line="312" w:lineRule="auto"/>
      </w:pPr>
      <w:r>
        <w:rPr>
          <w:rFonts w:ascii="宋体" w:hAnsi="宋体" w:eastAsia="宋体" w:cs="宋体"/>
          <w:color w:val="000"/>
          <w:sz w:val="28"/>
          <w:szCs w:val="28"/>
        </w:rPr>
        <w:t xml:space="preserve">　　1聘用护士带教中存在的问题</w:t>
      </w:r>
    </w:p>
    <w:p>
      <w:pPr>
        <w:ind w:left="0" w:right="0" w:firstLine="560"/>
        <w:spacing w:before="450" w:after="450" w:line="312" w:lineRule="auto"/>
      </w:pPr>
      <w:r>
        <w:rPr>
          <w:rFonts w:ascii="宋体" w:hAnsi="宋体" w:eastAsia="宋体" w:cs="宋体"/>
          <w:color w:val="000"/>
          <w:sz w:val="28"/>
          <w:szCs w:val="28"/>
        </w:rPr>
        <w:t xml:space="preserve">　　1.1成分复杂聘用护士的来源非常复杂，从任职经历看，少数有在基层医院临床工作经历，大多数在诊所做简单的护理工作或做一些与护士工作不相干的工作，有的有在好几所医院工作的经历，还有的是第一次参加护理工作。从工作地区来看，有在医院工作经历的，也有在北方的。从年龄结构看，聘用护士的年龄结构差别较大。</w:t>
      </w:r>
    </w:p>
    <w:p>
      <w:pPr>
        <w:ind w:left="0" w:right="0" w:firstLine="560"/>
        <w:spacing w:before="450" w:after="450" w:line="312" w:lineRule="auto"/>
      </w:pPr>
      <w:r>
        <w:rPr>
          <w:rFonts w:ascii="宋体" w:hAnsi="宋体" w:eastAsia="宋体" w:cs="宋体"/>
          <w:color w:val="000"/>
          <w:sz w:val="28"/>
          <w:szCs w:val="28"/>
        </w:rPr>
        <w:t xml:space="preserve">　　1.2基本素质、业务及技能差别大医院招聘聘用护士全部采用了考核方式进行，考核基础理论与基本操作(静脉输液)，由高到低聘用。护士的基本素质、业务技能存在较大差异。经历丰富、经过实际工作锻炼的聘用护士，能很快适应岗位的要求，而一些没有工作经历的聘用护士，需要经过较长时期的带教，才能适应岗位的要求。</w:t>
      </w:r>
    </w:p>
    <w:p>
      <w:pPr>
        <w:ind w:left="0" w:right="0" w:firstLine="560"/>
        <w:spacing w:before="450" w:after="450" w:line="312" w:lineRule="auto"/>
      </w:pPr>
      <w:r>
        <w:rPr>
          <w:rFonts w:ascii="宋体" w:hAnsi="宋体" w:eastAsia="宋体" w:cs="宋体"/>
          <w:color w:val="000"/>
          <w:sz w:val="28"/>
          <w:szCs w:val="28"/>
        </w:rPr>
        <w:t xml:space="preserve">　　1.3心理状态差别大不同的经历、不同的基本素质、不同的心理需求，造成了聘用护士的心理状态有较大的差别。心理稳定者能够很快适应环境，认真做好自己的岗位工作，积极参加科室的各项活动。而一些心理状态不稳定者，特别是一些自身素质较低，抱着各种目的把当前工作只当成一个跳板的聘用护士，工作积极性不高，技能不熟练，甚至还存在医疗事故的隐患。</w:t>
      </w:r>
    </w:p>
    <w:p>
      <w:pPr>
        <w:ind w:left="0" w:right="0" w:firstLine="560"/>
        <w:spacing w:before="450" w:after="450" w:line="312" w:lineRule="auto"/>
      </w:pPr>
      <w:r>
        <w:rPr>
          <w:rFonts w:ascii="宋体" w:hAnsi="宋体" w:eastAsia="宋体" w:cs="宋体"/>
          <w:color w:val="000"/>
          <w:sz w:val="28"/>
          <w:szCs w:val="28"/>
        </w:rPr>
        <w:t xml:space="preserve">　　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　　2聘用护士3个月带教方案</w:t>
      </w:r>
    </w:p>
    <w:p>
      <w:pPr>
        <w:ind w:left="0" w:right="0" w:firstLine="560"/>
        <w:spacing w:before="450" w:after="450" w:line="312" w:lineRule="auto"/>
      </w:pPr>
      <w:r>
        <w:rPr>
          <w:rFonts w:ascii="宋体" w:hAnsi="宋体" w:eastAsia="宋体" w:cs="宋体"/>
          <w:color w:val="000"/>
          <w:sz w:val="28"/>
          <w:szCs w:val="28"/>
        </w:rPr>
        <w:t xml:space="preserve">　　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　　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　　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　　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　　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[2]，提高其对突发事件的判断，特别是强调急救技术操作，提高应急能力。通过以一对一的带教模式，让聘用护士直接参与到科室具体岗位的每一项工作中，特别是还要参加一些危重、疑难病症的护理工作，提高护理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　　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　　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　　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　　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6"/>
          <w:szCs w:val="36"/>
          <w:b w:val="1"/>
          <w:bCs w:val="1"/>
        </w:rPr>
        <w:t xml:space="preserve">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　　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　　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　　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2025-07-09T15:53:55+08:00</dcterms:created>
  <dcterms:modified xsi:type="dcterms:W3CDTF">2025-07-09T15:53:55+08:00</dcterms:modified>
</cp:coreProperties>
</file>

<file path=docProps/custom.xml><?xml version="1.0" encoding="utf-8"?>
<Properties xmlns="http://schemas.openxmlformats.org/officeDocument/2006/custom-properties" xmlns:vt="http://schemas.openxmlformats.org/officeDocument/2006/docPropsVTypes"/>
</file>