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物业小区保安部年度工作总结汇报3篇</w:t>
      </w:r>
      <w:bookmarkEnd w:id="1"/>
    </w:p>
    <w:p>
      <w:pPr>
        <w:jc w:val="center"/>
        <w:spacing w:before="0" w:after="450"/>
      </w:pPr>
      <w:r>
        <w:rPr>
          <w:rFonts w:ascii="Arial" w:hAnsi="Arial" w:eastAsia="Arial" w:cs="Arial"/>
          <w:color w:val="999999"/>
          <w:sz w:val="20"/>
          <w:szCs w:val="20"/>
        </w:rPr>
        <w:t xml:space="preserve">来源：网络  作者：心上花开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华人民共和国境内的人员和其他人员必须遵守中华人民共和国的地方安全法规。 以下是为大家整理的关于物业小区保安部年度工作总结汇报的文章3篇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物业小区保安部年度工作总结汇报</w:t>
      </w:r>
    </w:p>
    <w:p>
      <w:pPr>
        <w:ind w:left="0" w:right="0" w:firstLine="560"/>
        <w:spacing w:before="450" w:after="450" w:line="312" w:lineRule="auto"/>
      </w:pPr>
      <w:r>
        <w:rPr>
          <w:rFonts w:ascii="宋体" w:hAnsi="宋体" w:eastAsia="宋体" w:cs="宋体"/>
          <w:color w:val="000"/>
          <w:sz w:val="28"/>
          <w:szCs w:val="28"/>
        </w:rPr>
        <w:t xml:space="preserve">　　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住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(202_)24号文件，市局榕公综(202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&gt;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　　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物业小区保安部年度工作总结汇报</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第三篇: 物业小区保安部年度工作总结汇报</w:t>
      </w:r>
    </w:p>
    <w:p>
      <w:pPr>
        <w:ind w:left="0" w:right="0" w:firstLine="560"/>
        <w:spacing w:before="450" w:after="450" w:line="312" w:lineRule="auto"/>
      </w:pPr>
      <w:r>
        <w:rPr>
          <w:rFonts w:ascii="宋体" w:hAnsi="宋体" w:eastAsia="宋体" w:cs="宋体"/>
          <w:color w:val="000"/>
          <w:sz w:val="28"/>
          <w:szCs w:val="28"/>
        </w:rPr>
        <w:t xml:space="preserve">　　光阴似箭，转眼间20年已经过去，我们将迎来新的20年。回顾过去的一年，我们的工作又得又失，有好有坏，为了更好的发扬优点，克服不足，做好今后工作，现将一年来的工作总结如下：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2025-06-20T17:34:11+08:00</dcterms:created>
  <dcterms:modified xsi:type="dcterms:W3CDTF">2025-06-20T17:34:11+08:00</dcterms:modified>
</cp:coreProperties>
</file>

<file path=docProps/custom.xml><?xml version="1.0" encoding="utf-8"?>
<Properties xmlns="http://schemas.openxmlformats.org/officeDocument/2006/custom-properties" xmlns:vt="http://schemas.openxmlformats.org/officeDocument/2006/docPropsVTypes"/>
</file>