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支部书记党员评议总结范文(精选5篇)</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评议，指经议论而评定；评论。以下是为大家整理的支部书记党员评议总结范文(精选5篇),欢迎品鉴!【篇1】支部书记党员评议总结　　按照生活会的要求，深刻学习了十九大精神，进一步提高了思想认识，积极开展对照检查，结合自身在理论学习、思想建设、推动...</w:t>
      </w:r>
    </w:p>
    <w:p>
      <w:pPr>
        <w:ind w:left="0" w:right="0" w:firstLine="560"/>
        <w:spacing w:before="450" w:after="450" w:line="312" w:lineRule="auto"/>
      </w:pPr>
      <w:r>
        <w:rPr>
          <w:rFonts w:ascii="宋体" w:hAnsi="宋体" w:eastAsia="宋体" w:cs="宋体"/>
          <w:color w:val="000"/>
          <w:sz w:val="28"/>
          <w:szCs w:val="28"/>
        </w:rPr>
        <w:t xml:space="preserve">评议，指经议论而评定；评论。以下是为大家整理的支部书记党员评议总结范文(精选5篇),欢迎品鉴![_TAG_h2]【篇1】支部书记党员评议总结</w:t>
      </w:r>
    </w:p>
    <w:p>
      <w:pPr>
        <w:ind w:left="0" w:right="0" w:firstLine="560"/>
        <w:spacing w:before="450" w:after="450" w:line="312" w:lineRule="auto"/>
      </w:pPr>
      <w:r>
        <w:rPr>
          <w:rFonts w:ascii="宋体" w:hAnsi="宋体" w:eastAsia="宋体" w:cs="宋体"/>
          <w:color w:val="000"/>
          <w:sz w:val="28"/>
          <w:szCs w:val="28"/>
        </w:rPr>
        <w:t xml:space="preserve">　　按照生活会的要求，深刻学习了十九大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九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【篇2】支部书记党员评议总结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【篇3】支部书记党员评议总结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xx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【篇4】支部书记党员评议总结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代表耒阳市教育局党委对**党支部组织生活会暨民主评议党员大会作个简要点评。这次组织生活会以“政治建设强党性，百年党建启新程”为主题，**党支部思想上很重视，会前准备工作扎实充分，会上开展批评与自我批评坦诚相见，各位党员，包括我都很受教育，过了一次严肃认真的党内组织生活。概括起来，主要有这么几个特点：</w:t>
      </w:r>
    </w:p>
    <w:p>
      <w:pPr>
        <w:ind w:left="0" w:right="0" w:firstLine="560"/>
        <w:spacing w:before="450" w:after="450" w:line="312" w:lineRule="auto"/>
      </w:pPr>
      <w:r>
        <w:rPr>
          <w:rFonts w:ascii="宋体" w:hAnsi="宋体" w:eastAsia="宋体" w:cs="宋体"/>
          <w:color w:val="000"/>
          <w:sz w:val="28"/>
          <w:szCs w:val="28"/>
        </w:rPr>
        <w:t xml:space="preserve">　　一、党支部高度重视，会前准备扎实充分。所有党员都做了认真的准备，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支部书记带头示范，为大家树立了标杆。谢碧芹同志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三、自我批评严肃认真，剖析根源触及灵魂。各位党员都能把聚光灯打在自己身上，对照党章和廉政准则，把自己摆进去，找差距，做到对征求到的意见不过滤、不遮掩，有回应，有交代。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相互批评一针见血，真刀真枪。坚持从诚恳、团结同志的角度，有一说一，点穴位，讲问题，不拐弯，不铺垫，气氛很好，而且瞄准“四风”。起到了红脸出汗、加油鼓劲，凝心聚力、提神励志的效果。借这个机会，我向**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二要解决好问题。对这次组织生活会征求的意见，大家在会上提出问题，要本着有则改之无则加勉的原则，理性看待，认真解决。党员干部要时时处处带头模范遵守国家法律法规，坚守法律“底线”，不越纪律“红线”，对能立即解决的马上解决，立改立行；对需要一定时间才能解决的，要明确时限、明确责任人，一项一项地抓好落实。三要运用好成果。对这次组织生活会，以及在解决问题过程中的一些好做法、好经验，能用制度巩固下来的，尽量用制度巩固下来。同时运用组织生活会成果，推出工作新举措、规范工作新制度、树立单位新形象。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【篇5】支部书记党员评议总结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结合“不忘初心、牢记使命”主题教育，深入学习贯彻习近平新时达中国特色社会主义思想，按照“不忘初心、牢记使命”主题教育工作的总体部署，和“守初心、担使命、找差距、抓落实”的要求，我积极认真地做好本职工作的同时负责完成好部门布置的各项任务。下面我就这一年的工作做一简要的汇报，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&gt;　　一、政治理论和业务学习不足</w:t>
      </w:r>
    </w:p>
    <w:p>
      <w:pPr>
        <w:ind w:left="0" w:right="0" w:firstLine="560"/>
        <w:spacing w:before="450" w:after="450" w:line="312" w:lineRule="auto"/>
      </w:pPr>
      <w:r>
        <w:rPr>
          <w:rFonts w:ascii="宋体" w:hAnsi="宋体" w:eastAsia="宋体" w:cs="宋体"/>
          <w:color w:val="000"/>
          <w:sz w:val="28"/>
          <w:szCs w:val="28"/>
        </w:rPr>
        <w:t xml:space="preserve">　　本人积极参加党支部、党小组组织的政治学习、业务知识。但是在学习理论知识的基础上，学习党的基本知识，坚持用党的思想理论武装自己的头脑上还略有不足，应当今后认真贯彻执行党的基本路线和各项方针、政策，在日常生活、工作和学习中，始终以一名党员的标准要求和规范自己的言行。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&gt;二、专业技术和文化修养不足</w:t>
      </w:r>
    </w:p>
    <w:p>
      <w:pPr>
        <w:ind w:left="0" w:right="0" w:firstLine="560"/>
        <w:spacing w:before="450" w:after="450" w:line="312" w:lineRule="auto"/>
      </w:pPr>
      <w:r>
        <w:rPr>
          <w:rFonts w:ascii="宋体" w:hAnsi="宋体" w:eastAsia="宋体" w:cs="宋体"/>
          <w:color w:val="000"/>
          <w:sz w:val="28"/>
          <w:szCs w:val="28"/>
        </w:rPr>
        <w:t xml:space="preserve">　　在工作中，自身专业技术和文化修养还不足，所以不能够灵活运用所学知识进行工作。今后，时刻牢记自己是一名光荣的党员，踏实进取，认真谨慎，忠于职守，尽职尽责，在工作中，始终牢记本职岗位职责。认真学习业务知识，提高个人素质，按规矩办事，廉洁自律、严于律己，努力发挥党员的先锋模范作用，吃苦在前、享受在后，努力把全心全意为人民服务的宗旨体现在每一项工作中。并利用业余时间不断提高</w:t>
      </w:r>
    </w:p>
    <w:p>
      <w:pPr>
        <w:ind w:left="0" w:right="0" w:firstLine="560"/>
        <w:spacing w:before="450" w:after="450" w:line="312" w:lineRule="auto"/>
      </w:pPr>
      <w:r>
        <w:rPr>
          <w:rFonts w:ascii="宋体" w:hAnsi="宋体" w:eastAsia="宋体" w:cs="宋体"/>
          <w:color w:val="000"/>
          <w:sz w:val="28"/>
          <w:szCs w:val="28"/>
        </w:rPr>
        <w:t xml:space="preserve">&gt;　　三、创新和开拓精神不足</w:t>
      </w:r>
    </w:p>
    <w:p>
      <w:pPr>
        <w:ind w:left="0" w:right="0" w:firstLine="560"/>
        <w:spacing w:before="450" w:after="450" w:line="312" w:lineRule="auto"/>
      </w:pPr>
      <w:r>
        <w:rPr>
          <w:rFonts w:ascii="宋体" w:hAnsi="宋体" w:eastAsia="宋体" w:cs="宋体"/>
          <w:color w:val="000"/>
          <w:sz w:val="28"/>
          <w:szCs w:val="28"/>
        </w:rPr>
        <w:t xml:space="preserve">　　在工作方面，总是发现自己还存在浮躁情绪，对一般性的、事务性的工作，缺少创新和开拓精神，有一定的本位主义倾向，所以对有些突发事件，有些应接不暇。</w:t>
      </w:r>
    </w:p>
    <w:p>
      <w:pPr>
        <w:ind w:left="0" w:right="0" w:firstLine="560"/>
        <w:spacing w:before="450" w:after="450" w:line="312" w:lineRule="auto"/>
      </w:pPr>
      <w:r>
        <w:rPr>
          <w:rFonts w:ascii="宋体" w:hAnsi="宋体" w:eastAsia="宋体" w:cs="宋体"/>
          <w:color w:val="000"/>
          <w:sz w:val="28"/>
          <w:szCs w:val="28"/>
        </w:rPr>
        <w:t xml:space="preserve">　　我决定在以后的工作学习中，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2025-06-16T03:01:13+08:00</dcterms:created>
  <dcterms:modified xsi:type="dcterms:W3CDTF">2025-06-16T03:01:13+08:00</dcterms:modified>
</cp:coreProperties>
</file>

<file path=docProps/custom.xml><?xml version="1.0" encoding="utf-8"?>
<Properties xmlns="http://schemas.openxmlformats.org/officeDocument/2006/custom-properties" xmlns:vt="http://schemas.openxmlformats.org/officeDocument/2006/docPropsVTypes"/>
</file>