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小学中青年教师培训总结</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中青年教师培训总结精选5篇作为一名青年教师，最迫切的愿望就是争取在最短的时间内成为一名优秀合格的教师。但什么样的老师可以堪称为是优秀教师？那么青年教师也是要经过培训的，那么你有什么样的青年教师培训总结呢？你是否在找正准备撰写“小学中青年...</w:t>
      </w:r>
    </w:p>
    <w:p>
      <w:pPr>
        <w:ind w:left="0" w:right="0" w:firstLine="560"/>
        <w:spacing w:before="450" w:after="450" w:line="312" w:lineRule="auto"/>
      </w:pPr>
      <w:r>
        <w:rPr>
          <w:rFonts w:ascii="宋体" w:hAnsi="宋体" w:eastAsia="宋体" w:cs="宋体"/>
          <w:color w:val="000"/>
          <w:sz w:val="28"/>
          <w:szCs w:val="28"/>
        </w:rPr>
        <w:t xml:space="preserve">小学中青年教师培训总结精选5篇</w:t>
      </w:r>
    </w:p>
    <w:p>
      <w:pPr>
        <w:ind w:left="0" w:right="0" w:firstLine="560"/>
        <w:spacing w:before="450" w:after="450" w:line="312" w:lineRule="auto"/>
      </w:pPr>
      <w:r>
        <w:rPr>
          <w:rFonts w:ascii="宋体" w:hAnsi="宋体" w:eastAsia="宋体" w:cs="宋体"/>
          <w:color w:val="000"/>
          <w:sz w:val="28"/>
          <w:szCs w:val="28"/>
        </w:rPr>
        <w:t xml:space="preserve">作为一名青年教师，最迫切的愿望就是争取在最短的时间内成为一名优秀合格的教师。但什么样的老师可以堪称为是优秀教师？那么青年教师也是要经过培训的，那么你有什么样的青年教师培训总结呢？你是否在找正准备撰写“小学中青年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&gt;小学中青年教师培训总结1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&gt;小学中青年教师培训总结2</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&gt;小学中青年教师培训总结3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&gt;小学中青年教师培训总结4</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&gt;小学中青年教师培训总结5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2025-06-16T23:56:06+08:00</dcterms:created>
  <dcterms:modified xsi:type="dcterms:W3CDTF">2025-06-16T23:56:06+08:00</dcterms:modified>
</cp:coreProperties>
</file>

<file path=docProps/custom.xml><?xml version="1.0" encoding="utf-8"?>
<Properties xmlns="http://schemas.openxmlformats.org/officeDocument/2006/custom-properties" xmlns:vt="http://schemas.openxmlformats.org/officeDocument/2006/docPropsVTypes"/>
</file>