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幼师个人师德培训学习总结范文</w:t>
      </w:r>
      <w:bookmarkEnd w:id="1"/>
    </w:p>
    <w:p>
      <w:pPr>
        <w:jc w:val="center"/>
        <w:spacing w:before="0" w:after="450"/>
      </w:pPr>
      <w:r>
        <w:rPr>
          <w:rFonts w:ascii="Arial" w:hAnsi="Arial" w:eastAsia="Arial" w:cs="Arial"/>
          <w:color w:val="999999"/>
          <w:sz w:val="20"/>
          <w:szCs w:val="20"/>
        </w:rPr>
        <w:t xml:space="preserve">来源：网络  作者：红叶飘零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幼师个人师德培训学习总结范文对一段时间的工作进行总结是为了肯定成绩，找出问题，归纳出经验教训，提高认识，明确方向，以便进一步做好工作。《幼师个人师德培训学习总结范文》是为大家准备的，希望对大家有帮助。&gt;篇一：《老子》曰：上善若水，水利万物而...</w:t>
      </w:r>
    </w:p>
    <w:p>
      <w:pPr>
        <w:ind w:left="0" w:right="0" w:firstLine="560"/>
        <w:spacing w:before="450" w:after="450" w:line="312" w:lineRule="auto"/>
      </w:pPr>
      <w:r>
        <w:rPr>
          <w:rFonts w:ascii="宋体" w:hAnsi="宋体" w:eastAsia="宋体" w:cs="宋体"/>
          <w:color w:val="000"/>
          <w:sz w:val="28"/>
          <w:szCs w:val="28"/>
        </w:rPr>
        <w:t xml:space="preserve">幼师个人师德培训学习总结范文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对一段时间的工作进行总结是为了肯定成绩，找出问题，归纳出经验教训，提高认识，明确方向，以便进一步做好工作。《幼师个人师德培训学习总结范文》是为大家准备的，希望对大家有帮助。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老子》曰：上善若水，水利万物而不争，处从人之所恶，故几于道。居善地，心善渊，与善仁，言善信，政善治，事善能，动善时。夫唯不争，故无尤。我喜欢他独到的见解。在参加学校的师德培训之后，细细咀嚼，我似乎有所感悟，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对于一个合格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而现今已经工作20年之久的我，在教育的大舞台磕磕绊绊地走来了。上善若水是道家的精神境界。而在教育业做到上善若水的话，不是易事。如今我只须记住一点：有人说，孩子就像一张白纸，你在上面怎么规划，他就会向着怎样的方向发展。或许，我不是指点迷津的圣人;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宋体" w:hAnsi="宋体" w:eastAsia="宋体" w:cs="宋体"/>
          <w:color w:val="000"/>
          <w:sz w:val="28"/>
          <w:szCs w:val="28"/>
        </w:rPr>
        <w:t xml:space="preserve">人们总会向往辉煌灿烂的明天，但明天是由每一个今天所垒成，有向往有行动有坚持，方会使梦想成为现实，刹那变成永恒。我的一个个今天筑成了学生的一个个辉煌的明天，师爱如水，如水般无时无刻无所不在，这是最伟大的爱!上善若水的明证!心中有爱，教育怎会缺少情感?师爱如水，教育怎能不利于每个学生?</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2025-05-02T08:23:11+08:00</dcterms:created>
  <dcterms:modified xsi:type="dcterms:W3CDTF">2025-05-02T08:23:11+08:00</dcterms:modified>
</cp:coreProperties>
</file>

<file path=docProps/custom.xml><?xml version="1.0" encoding="utf-8"?>
<Properties xmlns="http://schemas.openxmlformats.org/officeDocument/2006/custom-properties" xmlns:vt="http://schemas.openxmlformats.org/officeDocument/2006/docPropsVTypes"/>
</file>