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202_外科医生年终工作总结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语]202_内科医生年终工作总结为的会员投稿推荐，但愿对你的学习工作带来帮助。又是一年辞旧迎新时，回首过去的一年，倍感时间的紧迫。在这匆匆忙忙，平平凡凡的一年中，工作上还是有很多可以总结的，下面小编给大家分享一些内科医生年终工作总结，希...</w:t>
      </w:r>
    </w:p>
    <w:p>
      <w:pPr>
        <w:ind w:left="0" w:right="0" w:firstLine="560"/>
        <w:spacing w:before="450" w:after="450" w:line="312" w:lineRule="auto"/>
      </w:pPr>
      <w:r>
        <w:rPr>
          <w:rFonts w:ascii="宋体" w:hAnsi="宋体" w:eastAsia="宋体" w:cs="宋体"/>
          <w:color w:val="000"/>
          <w:sz w:val="28"/>
          <w:szCs w:val="28"/>
        </w:rPr>
        <w:t xml:space="preserve">[导语]202_内科医生年终工作总结为的会员投稿推荐，但愿对你的学习工作带来帮助。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又是一年辞旧迎新时，回首过去的一年，倍感时间的紧迫。在这匆匆忙忙，平平凡凡的一年中，工作上还是有很多可以总结的，下面小编给大家分享一些内科医生年终工作总结，希望能够帮助大家，欢迎阅读!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内科医生年终工作总结篇一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内科医生年终工作总结篇二</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内科医生年终工作总结篇三</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内科医生年终工作总结篇四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内科医生年终工作总结篇五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你也可以在搜索更多本站小编为你整理的其他202_内科医生年终工作总结范文。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2025-05-02T08:24:10+08:00</dcterms:created>
  <dcterms:modified xsi:type="dcterms:W3CDTF">2025-05-02T08:24:10+08:00</dcterms:modified>
</cp:coreProperties>
</file>

<file path=docProps/custom.xml><?xml version="1.0" encoding="utf-8"?>
<Properties xmlns="http://schemas.openxmlformats.org/officeDocument/2006/custom-properties" xmlns:vt="http://schemas.openxmlformats.org/officeDocument/2006/docPropsVTypes"/>
</file>