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幼儿园教师年度考核个人总结</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总结5篇通过总结，我们可以更清晰地认识自己、找出问题并加以改善、巩固所取得的优异成绩和提高工作效率。下面是小编给大家带来的幼儿园教师年度考核个人总结，以供大家参考，希望对大家有所帮助。1幼儿园教师年度考核个人总结我园自...</w:t>
      </w:r>
    </w:p>
    <w:p>
      <w:pPr>
        <w:ind w:left="0" w:right="0" w:firstLine="560"/>
        <w:spacing w:before="450" w:after="450" w:line="312" w:lineRule="auto"/>
      </w:pPr>
      <w:r>
        <w:rPr>
          <w:rFonts w:ascii="宋体" w:hAnsi="宋体" w:eastAsia="宋体" w:cs="宋体"/>
          <w:color w:val="000"/>
          <w:sz w:val="28"/>
          <w:szCs w:val="28"/>
        </w:rPr>
        <w:t xml:space="preserve">幼儿园教师年度考核个人总结5篇</w:t>
      </w:r>
    </w:p>
    <w:p>
      <w:pPr>
        <w:ind w:left="0" w:right="0" w:firstLine="560"/>
        <w:spacing w:before="450" w:after="450" w:line="312" w:lineRule="auto"/>
      </w:pPr>
      <w:r>
        <w:rPr>
          <w:rFonts w:ascii="宋体" w:hAnsi="宋体" w:eastAsia="宋体" w:cs="宋体"/>
          <w:color w:val="000"/>
          <w:sz w:val="28"/>
          <w:szCs w:val="28"/>
        </w:rPr>
        <w:t xml:space="preserve">通过总结，我们可以更清晰地认识自己、找出问题并加以改善、巩固所取得的优异成绩和提高工作效率。下面是小编给大家带来的幼儿园教师年度考核个人总结，以供大家参考，希望对大家有所帮助。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1幼儿园教师年度考核个人总结</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__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__有声，浸润无声》获得平湖市一等奖，__市三等奖；在沿海片举行的家长工作新举措征文活动中，获得“优胜奖”并荣幸地参加家长工作新举措交流；论文《趋于价值共生的班级“家委会”的建构》送平参评，__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3幼儿园教师年度考核个人总结</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一年来，本人遵守学校各项规章制度，热爱学生，团结同事。努力钻研业务知识，虚心向有经验的教师请教，通过自己的努力取得了不错的成绩，现汇报如下：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的能力。在教学之余，我也注重自身的发展进步。除了听课、评课、参加教研组教研活动外，我还注意到要自学。从思想上，时时刻刻提醒自己、自我反思、自我提高思想境界;从行动上，积极参加省市举办的各种形式的培训、学习，利用一切可利用的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作为教师，教学工作是主要的，但除了教学工作外，下半年我和老师还要协助书记完成团委的各项工作。半年的时间让我逐渐适应了新的工作环境，我时刻提醒自己新的岗位有新的责任。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里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地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2025-05-02T09:45:39+08:00</dcterms:created>
  <dcterms:modified xsi:type="dcterms:W3CDTF">2025-05-02T09:45:39+08:00</dcterms:modified>
</cp:coreProperties>
</file>

<file path=docProps/custom.xml><?xml version="1.0" encoding="utf-8"?>
<Properties xmlns="http://schemas.openxmlformats.org/officeDocument/2006/custom-properties" xmlns:vt="http://schemas.openxmlformats.org/officeDocument/2006/docPropsVTypes"/>
</file>