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202_高三班主任个人工作总结</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202_高三班主任个人工作总结（通用15篇）202_高三班主任个人工作总结 篇1 重视常规管理，建立班级良好秩序建立良好的班级秩序，营造积极向上的氛围，是保证高三学生高效学习的前提，所以我十分重视常规工作，主要从以下几点做起： 一、做好各项...</w:t>
      </w:r>
    </w:p>
    <w:p>
      <w:pPr>
        <w:ind w:left="0" w:right="0" w:firstLine="560"/>
        <w:spacing w:before="450" w:after="450" w:line="312" w:lineRule="auto"/>
      </w:pPr>
      <w:r>
        <w:rPr>
          <w:rFonts w:ascii="宋体" w:hAnsi="宋体" w:eastAsia="宋体" w:cs="宋体"/>
          <w:color w:val="000"/>
          <w:sz w:val="28"/>
          <w:szCs w:val="28"/>
        </w:rPr>
        <w:t xml:space="preserve">202_高三班主任个人工作总结（通用15篇）</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w:t>
      </w:r>
    </w:p>
    <w:p>
      <w:pPr>
        <w:ind w:left="0" w:right="0" w:firstLine="560"/>
        <w:spacing w:before="450" w:after="450" w:line="312" w:lineRule="auto"/>
      </w:pPr>
      <w:r>
        <w:rPr>
          <w:rFonts w:ascii="宋体" w:hAnsi="宋体" w:eastAsia="宋体" w:cs="宋体"/>
          <w:color w:val="000"/>
          <w:sz w:val="28"/>
          <w:szCs w:val="28"/>
        </w:rPr>
        <w:t xml:space="preserve">重视常规管理，建立班级良好秩序建立良好的班级秩序，营造积极向上的氛围，是保证高三学生高效学习的前提，所以我十分重视常规工作，主要从以下几点做起：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一、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二、深入班级，及时发现问题，让班规校规落到实处，本学期各项工作繁重，锁碎，但我仍然坚持做好每日下班，力争做到知道每个学生的状态，了解每一天的情况，发现问题及时处理，使大事化小，小事化了。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三、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四、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五、抓尖子，督差生，调动学习积极性调动学习班积极性，形成刻苦学习争先恐后的学风，全面提高全班学生学习成绩，是高三班主任的首要任务，这方面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 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六、注意心理辅导，加强学习方法的指导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七、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篇3</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篇4</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篇5</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篇6</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篇7</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三、加强心理辅导，重视学法指导</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首先：真心关爱学生，注重沟通交流。</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其次：师生一道抓细节，共进步。</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第三：注重常规管理，确保班级良好秩序。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 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篇9</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篇10</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篇12</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篇13</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篇15</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2025-05-02T05:04:46+08:00</dcterms:created>
  <dcterms:modified xsi:type="dcterms:W3CDTF">2025-05-02T05:04:46+08:00</dcterms:modified>
</cp:coreProperties>
</file>

<file path=docProps/custom.xml><?xml version="1.0" encoding="utf-8"?>
<Properties xmlns="http://schemas.openxmlformats.org/officeDocument/2006/custom-properties" xmlns:vt="http://schemas.openxmlformats.org/officeDocument/2006/docPropsVTypes"/>
</file>