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老师教学师德工作总结最新报告</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老师教学师德工作总结最新报告5篇通过总结，人们可以把零散的、肤浅的感性认识上升为系统、深刻的理性认识，从而得出科学的结论，使今后的工作少走弯路，多出成果。这次小编给大家整理了老师教学师德工作总结最新报告，供大家阅读参考。老师教学师德工作总结...</w:t>
      </w:r>
    </w:p>
    <w:p>
      <w:pPr>
        <w:ind w:left="0" w:right="0" w:firstLine="560"/>
        <w:spacing w:before="450" w:after="450" w:line="312" w:lineRule="auto"/>
      </w:pPr>
      <w:r>
        <w:rPr>
          <w:rFonts w:ascii="宋体" w:hAnsi="宋体" w:eastAsia="宋体" w:cs="宋体"/>
          <w:color w:val="000"/>
          <w:sz w:val="28"/>
          <w:szCs w:val="28"/>
        </w:rPr>
        <w:t xml:space="preserve">老师教学师德工作总结最新报告5篇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使今后的工作少走弯路，多出成果。这次小编给大家整理了老师教学师德工作总结最新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老师教学师德工作总结最新报告3</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改革取得了突破性进展，进入了历的发展时期。教育改革与发展的成就突出体现在两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20x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与此同时，我国职业教育发展势头很好，各级各类教育都呈现出朝气蓬勃的大好形势</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总理在今年“两会”的《政府的工作报告》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老师教学师德工作总结最新报告5</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2025-06-17T00:01:40+08:00</dcterms:created>
  <dcterms:modified xsi:type="dcterms:W3CDTF">2025-06-17T00:01:40+08:00</dcterms:modified>
</cp:coreProperties>
</file>

<file path=docProps/custom.xml><?xml version="1.0" encoding="utf-8"?>
<Properties xmlns="http://schemas.openxmlformats.org/officeDocument/2006/custom-properties" xmlns:vt="http://schemas.openxmlformats.org/officeDocument/2006/docPropsVTypes"/>
</file>