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财务部的工作总结报告</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报告大全10篇摒弃懒惰的思想，提高工作的积极性。随着工作的深入和工作的重复，难免会有惰性思想，要防范于未然。下面小编给大家带来关于财务部的工作总结报告，希望会对大家的工作与学习有所帮助。财务部的工作总结报告篇1财务部是公司的...</w:t>
      </w:r>
    </w:p>
    <w:p>
      <w:pPr>
        <w:ind w:left="0" w:right="0" w:firstLine="560"/>
        <w:spacing w:before="450" w:after="450" w:line="312" w:lineRule="auto"/>
      </w:pPr>
      <w:r>
        <w:rPr>
          <w:rFonts w:ascii="宋体" w:hAnsi="宋体" w:eastAsia="宋体" w:cs="宋体"/>
          <w:color w:val="000"/>
          <w:sz w:val="28"/>
          <w:szCs w:val="28"/>
        </w:rPr>
        <w:t xml:space="preserve">财务部的工作总结报告大全10篇</w:t>
      </w:r>
    </w:p>
    <w:p>
      <w:pPr>
        <w:ind w:left="0" w:right="0" w:firstLine="560"/>
        <w:spacing w:before="450" w:after="450" w:line="312" w:lineRule="auto"/>
      </w:pPr>
      <w:r>
        <w:rPr>
          <w:rFonts w:ascii="宋体" w:hAnsi="宋体" w:eastAsia="宋体" w:cs="宋体"/>
          <w:color w:val="000"/>
          <w:sz w:val="28"/>
          <w:szCs w:val="28"/>
        </w:rPr>
        <w:t xml:space="preserve">摒弃懒惰的思想，提高工作的积极性。随着工作的深入和工作的重复，难免会有惰性思想，要防范于未然。下面小编给大家带来关于财务部的工作总结报告，希望会对大家的工作与学习有所帮助。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财务部的工作总结报告篇1</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财务部的工作总结报告篇6</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财务部的工作总结报告篇7</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财务部的工作总结报告篇8</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财务部的工作总结报告篇9</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财务部的工作总结报告篇10</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2025-05-16T06:52:00+08:00</dcterms:created>
  <dcterms:modified xsi:type="dcterms:W3CDTF">2025-05-16T06:52:00+08:00</dcterms:modified>
</cp:coreProperties>
</file>

<file path=docProps/custom.xml><?xml version="1.0" encoding="utf-8"?>
<Properties xmlns="http://schemas.openxmlformats.org/officeDocument/2006/custom-properties" xmlns:vt="http://schemas.openxmlformats.org/officeDocument/2006/docPropsVTypes"/>
</file>