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202_关于建筑企业财务工作总结范文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关于建筑企业财务工作总结范文大家都知道财务部的工作较为繁琐，就算到年终，仍不能停歇手中的工作，那么建筑企业财务工作总结该怎样写呢?下面就是小编给大家带来的20_关于建筑企业财务工作总结范文，希望大家喜欢!&gt;建筑企业财务工作总结一20_...</w:t>
      </w:r>
    </w:p>
    <w:p>
      <w:pPr>
        <w:ind w:left="0" w:right="0" w:firstLine="560"/>
        <w:spacing w:before="450" w:after="450" w:line="312" w:lineRule="auto"/>
      </w:pPr>
      <w:r>
        <w:rPr>
          <w:rFonts w:ascii="宋体" w:hAnsi="宋体" w:eastAsia="宋体" w:cs="宋体"/>
          <w:color w:val="000"/>
          <w:sz w:val="28"/>
          <w:szCs w:val="28"/>
        </w:rPr>
        <w:t xml:space="preserve">20_关于建筑企业财务工作总结范文</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大家都知道财务部的工作较为繁琐，就算到年终，仍不能停歇手中的工作，那么建筑企业财务工作总结该怎样写呢?下面就是小编给大家带来的20_关于建筑企业财务工作总结范文，希望大家喜欢!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&gt;建筑企业财务工作总结一</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任汝坤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各单位按收入应上交集团公司综合管理费万元，实际上交万元，尚欠__万元未交。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截止年末，集团公司共实现收入万元。其中，工程实现收入万元，其他产业及房屋销售实现收入__万元。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3、集团公司管理费开支情况本年度集团公司共开支管理费用约__万元。其中：工资约__万元，折旧约__万元。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本年度新增固定资产__万元，减少__万元，净新增固定资产__万元。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本年度集团公司共计向国家上缴各种税金__万元。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截止本年度末，各单位应付款合计为万元，应收款合计为：__万元，二者相抵后，各单位应付款净额为：__万元，各单位应付集团公司净额为：__万元。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本年度共完成贷款转贷__笔，累计金额为__万元。新增贷款__笔，累计金额为__万元。年初贷款余额为__万元，年末贷款金额为__万元，增加__万元，减少__万元，净增加__万元。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本年度年初余额为__万元，年末余额为__万元，归还__万元。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4、做好20__年年决算工作，为20__年的规范核算工作打下坚实的基础。此项工作拟在20__年1月份全面完成。完成财务预算编制工作，在本月底完成。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&gt;建筑企业财务工作总结二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&gt;建筑企业财务工作总结三</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&gt;建筑企业财务工作总结四</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17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办公室人手少，工作量大，这就需要所有人员团结协作。</w:t>
      </w:r>
    </w:p>
    <w:p>
      <w:pPr>
        <w:ind w:left="0" w:right="0" w:firstLine="560"/>
        <w:spacing w:before="450" w:after="450" w:line="312" w:lineRule="auto"/>
      </w:pPr>
      <w:r>
        <w:rPr>
          <w:rFonts w:ascii="宋体" w:hAnsi="宋体" w:eastAsia="宋体" w:cs="宋体"/>
          <w:color w:val="000"/>
          <w:sz w:val="28"/>
          <w:szCs w:val="28"/>
        </w:rPr>
        <w:t xml:space="preserve">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&gt;建筑企业财务工作总结五</w:t>
      </w:r>
    </w:p>
    <w:p>
      <w:pPr>
        <w:ind w:left="0" w:right="0" w:firstLine="560"/>
        <w:spacing w:before="450" w:after="450" w:line="312" w:lineRule="auto"/>
      </w:pPr>
      <w:r>
        <w:rPr>
          <w:rFonts w:ascii="宋体" w:hAnsi="宋体" w:eastAsia="宋体" w:cs="宋体"/>
          <w:color w:val="000"/>
          <w:sz w:val="28"/>
          <w:szCs w:val="28"/>
        </w:rPr>
        <w:t xml:space="preserve">20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w:t>
      </w:r>
    </w:p>
    <w:p>
      <w:pPr>
        <w:ind w:left="0" w:right="0" w:firstLine="560"/>
        <w:spacing w:before="450" w:after="450" w:line="312" w:lineRule="auto"/>
      </w:pPr>
      <w:r>
        <w:rPr>
          <w:rFonts w:ascii="宋体" w:hAnsi="宋体" w:eastAsia="宋体" w:cs="宋体"/>
          <w:color w:val="000"/>
          <w:sz w:val="28"/>
          <w:szCs w:val="28"/>
        </w:rPr>
        <w:t xml:space="preserve">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w:t>
      </w:r>
    </w:p>
    <w:p>
      <w:pPr>
        <w:ind w:left="0" w:right="0" w:firstLine="560"/>
        <w:spacing w:before="450" w:after="450" w:line="312" w:lineRule="auto"/>
      </w:pPr>
      <w:r>
        <w:rPr>
          <w:rFonts w:ascii="宋体" w:hAnsi="宋体" w:eastAsia="宋体" w:cs="宋体"/>
          <w:color w:val="000"/>
          <w:sz w:val="28"/>
          <w:szCs w:val="28"/>
        </w:rPr>
        <w:t xml:space="preserve">同时，依托资产6.0系统，有效的解决了信息不对称的问题，全年共完成695万元固定资产的内部调拨，完成资产卡片的编制5万余张，充分发挥了存量资产的使用价值。</w:t>
      </w:r>
    </w:p>
    <w:p>
      <w:pPr>
        <w:ind w:left="0" w:right="0" w:firstLine="560"/>
        <w:spacing w:before="450" w:after="450" w:line="312" w:lineRule="auto"/>
      </w:pPr>
      <w:r>
        <w:rPr>
          <w:rFonts w:ascii="宋体" w:hAnsi="宋体" w:eastAsia="宋体" w:cs="宋体"/>
          <w:color w:val="000"/>
          <w:sz w:val="28"/>
          <w:szCs w:val="28"/>
        </w:rPr>
        <w:t xml:space="preserve">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2025-05-19T16:42:27+08:00</dcterms:created>
  <dcterms:modified xsi:type="dcterms:W3CDTF">2025-05-19T16:42:27+08:00</dcterms:modified>
</cp:coreProperties>
</file>

<file path=docProps/custom.xml><?xml version="1.0" encoding="utf-8"?>
<Properties xmlns="http://schemas.openxmlformats.org/officeDocument/2006/custom-properties" xmlns:vt="http://schemas.openxmlformats.org/officeDocument/2006/docPropsVTypes"/>
</file>