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202_简要党员自评个人总结</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员自查是提高党的执政能力、保持和发展党的先进性的必然要求,是推动经济社会又好又快发展的迫切需要,自查自评是改进工作的重要一步。本站为大家整理的相关的202_简要党员自评个人总结,供大家参考选择。　　202_简要党员自评个人总结　　我就这一...</w:t>
      </w:r>
    </w:p>
    <w:p>
      <w:pPr>
        <w:ind w:left="0" w:right="0" w:firstLine="560"/>
        <w:spacing w:before="450" w:after="450" w:line="312" w:lineRule="auto"/>
      </w:pPr>
      <w:r>
        <w:rPr>
          <w:rFonts w:ascii="宋体" w:hAnsi="宋体" w:eastAsia="宋体" w:cs="宋体"/>
          <w:color w:val="000"/>
          <w:sz w:val="28"/>
          <w:szCs w:val="28"/>
        </w:rPr>
        <w:t xml:space="preserve">党员自查是提高党的执政能力、保持和发展党的先进性的必然要求,是推动经济社会又好又快发展的迫切需要,自查自评是改进工作的重要一步。本站为大家整理的相关的202_简要党员自评个人总结,供大家参考选择。[_TAG_h2]　　202_简要党员自评个人总结</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&gt;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XX全国一级建造师资格考试备考资料真题集锦建筑工程经济建筑工程项目管理建筑工程法规专业工程管理与实务</w:t>
      </w:r>
    </w:p>
    <w:p>
      <w:pPr>
        <w:ind w:left="0" w:right="0" w:firstLine="560"/>
        <w:spacing w:before="450" w:after="450" w:line="312" w:lineRule="auto"/>
      </w:pPr>
      <w:r>
        <w:rPr>
          <w:rFonts w:ascii="宋体" w:hAnsi="宋体" w:eastAsia="宋体" w:cs="宋体"/>
          <w:color w:val="000"/>
          <w:sz w:val="28"/>
          <w:szCs w:val="28"/>
        </w:rPr>
        <w:t xml:space="preserve">　&gt;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　　202_简要党员自评个人总结</w:t>
      </w:r>
    </w:p>
    <w:p>
      <w:pPr>
        <w:ind w:left="0" w:right="0" w:firstLine="560"/>
        <w:spacing w:before="450" w:after="450" w:line="312" w:lineRule="auto"/>
      </w:pPr>
      <w:r>
        <w:rPr>
          <w:rFonts w:ascii="宋体" w:hAnsi="宋体" w:eastAsia="宋体" w:cs="宋体"/>
          <w:color w:val="000"/>
          <w:sz w:val="28"/>
          <w:szCs w:val="28"/>
        </w:rPr>
        <w:t xml:space="preserve">　　在过往的一年多中，我一直以一名优秀党员的标准要求自己，求真务实。能够通过关注各种媒体报道自觉加强政治理论学习：通过学习___理论、三个代表重要思想、八荣八耻等，树立社会主义荣辱观，认真参与坚持科学发展、促进社会___主题教育活动，全面领会和把握省第十次党代会、</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___员，踏实进取，认真谨慎，忠于职守，尽职尽责，能及时发现工作中出现的题目，并提出意见建议，努力发挥党员的先锋模范作用，吃苦在前、享受在后，努力把全心全意为人民服务的宗旨体现在每一项工作中，很好地完成了各项工作任务。一是按时正确地完本钱职工作，严格按医院各项规章制度工作，认真对待每一位病患者，急病人所急，善待每一位求诊者，积极协助其他同事完成任务，起到骨干模范作用。二是认真做好医技党小组长工作职责，及时正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在学习生活中不断进步自身专业技术和文化修养的同时，还有效地帮助和影响他人，共同学习、进步。在课余，积极参加院内外社团，取得了很好的成绩。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　　一年多来，固然取得了一定的进步，但仍存在很大不足之处，剖析如下：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进认真。当前就业压力工作形势对我们的综合素质提出了更大挑战，学习是刻不容缓的事情。但是自己在政治理论学习和业务学习上都不够深进细致，对于一些新知识、新理论，只是一知半解，缺乏刻苦专研的精神，学习还不够深进。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二是思想题目需要改进。</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___评议党员的一次自我剖析。当然，这些感想还比较粗浅，我身上存在的题目也不仅仅是自己总结的这几方面，还有很多没有察觉的缺点，需要在与同道们的进一步交流中发现和改进，需要各位领导和同道们给予批评指正。总之，今后我愿和大家一起在开拓中前进，在前进中开拓，保持积极进取的良好精神状态;和大家一起团结奋斗、发挥上风，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202_简要党员自评个人总结</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&gt;三、总结自己，以作为党员而骄傲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2025-05-02T08:46:29+08:00</dcterms:created>
  <dcterms:modified xsi:type="dcterms:W3CDTF">2025-05-02T08:46:29+08:00</dcterms:modified>
</cp:coreProperties>
</file>

<file path=docProps/custom.xml><?xml version="1.0" encoding="utf-8"?>
<Properties xmlns="http://schemas.openxmlformats.org/officeDocument/2006/custom-properties" xmlns:vt="http://schemas.openxmlformats.org/officeDocument/2006/docPropsVTypes"/>
</file>