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4月二年级班主任总结</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4月二年级班主任总结5篇低年级学生由于年龄小，自控力差，纪律涣散，从培养学生良好习惯入手，课上进行趣味教学，尽量吸引学生的注意力，组织好学生的纪律，那么你有什么二年级班主任总结呢？你是否在找正准备撰写“4月二年级班主任总结”，下面小编收集了...</w:t>
      </w:r>
    </w:p>
    <w:p>
      <w:pPr>
        <w:ind w:left="0" w:right="0" w:firstLine="560"/>
        <w:spacing w:before="450" w:after="450" w:line="312" w:lineRule="auto"/>
      </w:pPr>
      <w:r>
        <w:rPr>
          <w:rFonts w:ascii="宋体" w:hAnsi="宋体" w:eastAsia="宋体" w:cs="宋体"/>
          <w:color w:val="000"/>
          <w:sz w:val="28"/>
          <w:szCs w:val="28"/>
        </w:rPr>
        <w:t xml:space="preserve">4月二年级班主任总结5篇</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从培养学生良好习惯入手，课上进行趣味教学，尽量吸引学生的注意力，组织好学生的纪律，那么你有什么二年级班主任总结呢？你是否在找正准备撰写“4月二年级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&gt;4月二年级班主任总结篇1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宋体" w:hAnsi="宋体" w:eastAsia="宋体" w:cs="宋体"/>
          <w:color w:val="000"/>
          <w:sz w:val="28"/>
          <w:szCs w:val="28"/>
        </w:rPr>
        <w:t xml:space="preserve">&gt;4月二年级班主任总结篇2</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&gt;4月二年级班主任总结篇3</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&gt;4月二年级班主任总结篇4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 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&gt;4月二年级班主任总结篇5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2025-05-02T10:28:43+08:00</dcterms:created>
  <dcterms:modified xsi:type="dcterms:W3CDTF">2025-05-02T10:28:43+08:00</dcterms:modified>
</cp:coreProperties>
</file>

<file path=docProps/custom.xml><?xml version="1.0" encoding="utf-8"?>
<Properties xmlns="http://schemas.openxmlformats.org/officeDocument/2006/custom-properties" xmlns:vt="http://schemas.openxmlformats.org/officeDocument/2006/docPropsVTypes"/>
</file>