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城市管理月工作总结5篇</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城市管理月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城市管理月工作总结5篇范文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城市管理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城市管理月工作总结1</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城市管理月工作总结2</w:t>
      </w:r>
    </w:p>
    <w:p>
      <w:pPr>
        <w:ind w:left="0" w:right="0" w:firstLine="560"/>
        <w:spacing w:before="450" w:after="450" w:line="312" w:lineRule="auto"/>
      </w:pPr>
      <w:r>
        <w:rPr>
          <w:rFonts w:ascii="宋体" w:hAnsi="宋体" w:eastAsia="宋体" w:cs="宋体"/>
          <w:color w:val="000"/>
          <w:sz w:val="28"/>
          <w:szCs w:val="28"/>
        </w:rPr>
        <w:t xml:space="preserve">20_年，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_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_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城市管理月工作总结3</w:t>
      </w:r>
    </w:p>
    <w:p>
      <w:pPr>
        <w:ind w:left="0" w:right="0" w:firstLine="560"/>
        <w:spacing w:before="450" w:after="450" w:line="312" w:lineRule="auto"/>
      </w:pPr>
      <w:r>
        <w:rPr>
          <w:rFonts w:ascii="宋体" w:hAnsi="宋体" w:eastAsia="宋体" w:cs="宋体"/>
          <w:color w:val="000"/>
          <w:sz w:val="28"/>
          <w:szCs w:val="28"/>
        </w:rPr>
        <w:t xml:space="preserve">20_年，_x社区城市管理工作在社区党工委、社工委的正确领导下，以全面贯彻落实党的十八大和十八届三中、四中、五中、六中全会精神，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城市管理月工作总结4</w:t>
      </w:r>
    </w:p>
    <w:p>
      <w:pPr>
        <w:ind w:left="0" w:right="0" w:firstLine="560"/>
        <w:spacing w:before="450" w:after="450" w:line="312" w:lineRule="auto"/>
      </w:pPr>
      <w:r>
        <w:rPr>
          <w:rFonts w:ascii="宋体" w:hAnsi="宋体" w:eastAsia="宋体" w:cs="宋体"/>
          <w:color w:val="000"/>
          <w:sz w:val="28"/>
          <w:szCs w:val="28"/>
        </w:rPr>
        <w:t xml:space="preserve">20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做个总结：</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一、加强了学习、转变了思想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二、注重实效、认真履行了职责，全力推进“双创”工作</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黑体" w:hAnsi="黑体" w:eastAsia="黑体" w:cs="黑体"/>
          <w:color w:val="000000"/>
          <w:sz w:val="36"/>
          <w:szCs w:val="36"/>
          <w:b w:val="1"/>
          <w:bCs w:val="1"/>
        </w:rPr>
        <w:t xml:space="preserve">城市管理月工作总结5</w:t>
      </w:r>
    </w:p>
    <w:p>
      <w:pPr>
        <w:ind w:left="0" w:right="0" w:firstLine="560"/>
        <w:spacing w:before="450" w:after="450" w:line="312" w:lineRule="auto"/>
      </w:pPr>
      <w:r>
        <w:rPr>
          <w:rFonts w:ascii="宋体" w:hAnsi="宋体" w:eastAsia="宋体" w:cs="宋体"/>
          <w:color w:val="000"/>
          <w:sz w:val="28"/>
          <w:szCs w:val="28"/>
        </w:rPr>
        <w:t xml:space="preserve">__年上半年的城市管理工作，在区委、区政府的领导下，坚持以党的_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_日，共拆迁居民近__户，单位_x家，基本完成了x个市级、_个区级重点整治工程的拆迁任务;建设绿地_._万平方米(其中新增绿地x._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__年的城市管理工作，摊子多，任务重，又面临“非典”带来的巨大困难，大家解放思想，求实创新，抢抓机遇，加快发展，使各项工作全面顺利展开，取得了阶段性成果。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__年，市政管委牵头的市、区级重点环境整治工程有_项，涉及拆迁的居民和单位是__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南中轴路市级危改整治工程，拆迁范围内的__户居民全部搬迁完毕，拆除建筑__x.x平方米。需拆迁的_x个单位，除x家正在搬家腾房外，其余已经搬迁完毕。x月_日之前将按市政府的要求完成拆迁工作。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_个区级工程的拆迁工作也在顺利开展。法源寺周边环境整治重点工程已签协议和已搬离现场的居民_x户，占应拆迁的_x%，拆除建筑__.x平方米。x个单位签订了拆迁协议，拆除建筑_平方米，未签协议的单位还有x个。枣林街道路整治工程已拆迁居民_x户，占应拆迁的_.x%，拆除建筑__平方米，占应拆除的_.x%;拆迁单位x个，占应拆迁的_.x%，拆除建筑_x.x平方米，占应拆除的_.x%。南横街道路整治工程已拆迁居民_户(需拆迁居民_户)，x家单位的拆迁正在开展之中。中环广场周边环境整治工程已拆迁居民_户，拆除建筑_x平方米，占应拆除的_x%;拆迁单位_个，占应拆迁的_%，拆除建筑__平方米，占应拆除的_.x%。广义街环境整治工程已拆迁居民_户，拆除建筑__平方米，占应拆除的_x%。已拆迁单位_个，拆除建筑__平方米，占应拆除的_x%。手帕口南街环境整治工程已拆迁居民户_x户，占应拆迁的_.x%，拆除建筑__平方米，占应拆除的_.x%。单位拆迁待完成居民拆迁后即可拆除。牛街亮美建设工程已基本完成。禄长街_号院、牛街东、西里、春风、西便门东里、天宁寺北里、姚家井、高家寨、宣_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__年初，市园林局给我区下达的绿化总任务是：绿化建设_万平方米(其中新增绿地x万平方米);植树x万株;铺草坪x万平方米，栽摆花卉_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_._万平方米(其中新建绿地x._万平方米)，开工面积是全年任务的_x%;栽植树木x._万株，竹子x._万株，色块x._万株x._万平方米，绿篱x._万株x._万延长米，完成计划的_%;铺草坪x._万平方米，完成计划的_%;栽摆花卉x._万株，完成计划的_%。同时，我区在抓好各项绿化工程建设的同时，积极推进花园式单位的创建工作。按照创建标准，详细调查、筛选核对，拟定_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__年，南中轴路、法源寺门前、中环广场周边和“西黄线”铁路沿线x处计划新建绿地_万余平方米。其中，“西黄线”沿线自__年始至今，已完成x._万平方米的绿地建设，栽植乔、灌木_x株、竹子_x株、色块__x株_x平方米、铺草坪__平方米;中环广场周边现已平整土地__平方米、清运碴土_x立方米、回填好土__立方米，栽植乔、灌木_x株、铺草__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_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__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市政管理工作日常事务多，紧急情况多。__年上半年，在市政、交通战备、燃气等各方面积极开展工作，并在“非典”期间根据上级的要求组织了“消夏夜市”审批工作。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__多平方米、红莲路南口近__平方米的_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对全区___._平方米，_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__年我区将继续在x条大街开展创建自行车停放规范街工作。目前，新建钢制存车围栏_x延米、不锈钢存车围栏_x延米、存车架_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_x起，面积__._平方米。审批停车场_个，停车位__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_x余家，批准露天经营企业_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__年全面提高北京市二环沿线高大建筑物夜景照明实施方案》，预计x月_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_”、“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__起，是去年总量的两倍，办理了户外广告审批_x起，临时占道_起。二是加大检查力度，抓好“门前三包”和城市环境检查。截至目前，共组织区街道办、文明办、法制办、区_监察大队等部门检查了六次。三是积极协调环保、卫生、_、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__年初我区的扫雪铲冰工作，共使用融雪剂_x多吨。完成春节期间大观圆、厂甸庙会、全国“_”及五一期间的环卫保障组织工作。完成全年_座化粪池清掏任务。开工x座，竣工x座公厕升级改造。清运隔离区“非典”垃圾_x余吨，泔水_x余车，在“非典”隔离区内突击安装环保生态公厕_座;清运全区积存的垃圾和渣土千余吨，为“非典”定点医院等近_家社会单位清运粪便百余车，_x余吨。组织完成我区居民住宅楼垃圾道的封闭工作。做好我区__年_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__年至__年度供暖任务。__年政府机构改革后，市政管委开始管理全区的供暖工作。面对业务新、人员新，困难多、问题多，来电来访多等情况，市政管委领导带领供暖办的同志提早准备，对全区_x万平方米、_x个供暖单位、_x处锅炉房、_x台锅炉重心进行了逐一排查，把存在问题的登记建档，了解情况，筹措资金，安抚群众，努力实现及时供暖和“室温_度”。为了及时解决百姓反映的供暖问题，提高办公效率，制定了“宣武区供暖单位联系一览表”和“宣武区供暖公司直管供暖范围表”，并在宣武供暖公司等供暖单位成立了抢险分队。据统计，__年供暖期，区供暖值班共接到群众反映的问题_x件，办理_件，办复率_%。</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__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交通部门还积极制定了防汛抢险预警措施，以保证汛期抢险过程中良好的治安、交通秩序。同时，进一步完善责任制，贯彻_负责制，编制了《宣武区__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_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_建议、政协提案和人民信访促进了城市管理水平的提高。__年，区市政管委共办理_建议和政协提案_件，已经全部办理完毕。收到人民来信、来访约_x人次，立案_x件;来电__余个，发放督办单_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(二)各有关部门通力配合，才能形成合力。城市管理工作涉及房管、_、环卫、园林、公安、交通、法制办、各街道等相关部门，大家积极参与，真正发挥作用，使城市管理工作更加扎实有效。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_大队、工商分局、爱卫会等部门组成考核组每月两次对全区环境进行严格的考核，将考核情况以通报和督办的形式进行公布。它对于进一步完善责任制，改善环境状况，促进环境管理建设，起到了积极的作用。同时，进一步完善各项_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x.x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__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2025-05-02T19:19:40+08:00</dcterms:created>
  <dcterms:modified xsi:type="dcterms:W3CDTF">2025-05-02T19:19:40+08:00</dcterms:modified>
</cp:coreProperties>
</file>

<file path=docProps/custom.xml><?xml version="1.0" encoding="utf-8"?>
<Properties xmlns="http://schemas.openxmlformats.org/officeDocument/2006/custom-properties" xmlns:vt="http://schemas.openxmlformats.org/officeDocument/2006/docPropsVTypes"/>
</file>