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银行实习总结200字</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　　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　　1.信贷管理</w:t>
      </w:r>
    </w:p>
    <w:p>
      <w:pPr>
        <w:ind w:left="0" w:right="0" w:firstLine="560"/>
        <w:spacing w:before="450" w:after="450" w:line="312" w:lineRule="auto"/>
      </w:pPr>
      <w:r>
        <w:rPr>
          <w:rFonts w:ascii="宋体" w:hAnsi="宋体" w:eastAsia="宋体" w:cs="宋体"/>
          <w:color w:val="000"/>
          <w:sz w:val="28"/>
          <w:szCs w:val="28"/>
        </w:rPr>
        <w:t xml:space="preserve">　　众所周知，信贷业务是商业银行最重要的资产业务，也是商业银行主要的收入来源和主要的风险所在。因此，信贷管理是商业银行的一项重要的管理工作。内容主要包括：信贷业务管理组织架构、信贷业务战略和政策、信贷产品[本文转载自、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　　2.票据业务</w:t>
      </w:r>
    </w:p>
    <w:p>
      <w:pPr>
        <w:ind w:left="0" w:right="0" w:firstLine="560"/>
        <w:spacing w:before="450" w:after="450" w:line="312" w:lineRule="auto"/>
      </w:pPr>
      <w:r>
        <w:rPr>
          <w:rFonts w:ascii="宋体" w:hAnsi="宋体" w:eastAsia="宋体" w:cs="宋体"/>
          <w:color w:val="000"/>
          <w:sz w:val="28"/>
          <w:szCs w:val="28"/>
        </w:rPr>
        <w:t xml:space="preserve">　　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　　3.零售业务</w:t>
      </w:r>
    </w:p>
    <w:p>
      <w:pPr>
        <w:ind w:left="0" w:right="0" w:firstLine="560"/>
        <w:spacing w:before="450" w:after="450" w:line="312" w:lineRule="auto"/>
      </w:pPr>
      <w:r>
        <w:rPr>
          <w:rFonts w:ascii="宋体" w:hAnsi="宋体" w:eastAsia="宋体" w:cs="宋体"/>
          <w:color w:val="000"/>
          <w:sz w:val="28"/>
          <w:szCs w:val="28"/>
        </w:rPr>
        <w:t xml:space="preserve">　　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　　4.国际业务</w:t>
      </w:r>
    </w:p>
    <w:p>
      <w:pPr>
        <w:ind w:left="0" w:right="0" w:firstLine="560"/>
        <w:spacing w:before="450" w:after="450" w:line="312" w:lineRule="auto"/>
      </w:pPr>
      <w:r>
        <w:rPr>
          <w:rFonts w:ascii="宋体" w:hAnsi="宋体" w:eastAsia="宋体" w:cs="宋体"/>
          <w:color w:val="000"/>
          <w:sz w:val="28"/>
          <w:szCs w:val="28"/>
        </w:rPr>
        <w:t xml:space="preserve">　　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　　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　　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　　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　　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　　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　　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　　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2025-06-20T19:36:38+08:00</dcterms:created>
  <dcterms:modified xsi:type="dcterms:W3CDTF">2025-06-20T19:36:38+08:00</dcterms:modified>
</cp:coreProperties>
</file>

<file path=docProps/custom.xml><?xml version="1.0" encoding="utf-8"?>
<Properties xmlns="http://schemas.openxmlformats.org/officeDocument/2006/custom-properties" xmlns:vt="http://schemas.openxmlformats.org/officeDocument/2006/docPropsVTypes"/>
</file>