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202_年有关银行反诈宣传工作总结三篇</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反欺诈是对包含交易诈骗，网络诈骗，电话诈骗，盗卡盗号等欺诈行为进行识别的一项服务。在线反欺诈是互联网金融必不可少的一部分，常见的反欺诈系统有：用户行为风险识别引擎，征信系统，黑名单系统等组成。下面是为大家带来的202_年有关银行反诈宣传工作...</w:t>
      </w:r>
    </w:p>
    <w:p>
      <w:pPr>
        <w:ind w:left="0" w:right="0" w:firstLine="560"/>
        <w:spacing w:before="450" w:after="450" w:line="312" w:lineRule="auto"/>
      </w:pPr>
      <w:r>
        <w:rPr>
          <w:rFonts w:ascii="宋体" w:hAnsi="宋体" w:eastAsia="宋体" w:cs="宋体"/>
          <w:color w:val="000"/>
          <w:sz w:val="28"/>
          <w:szCs w:val="28"/>
        </w:rPr>
        <w:t xml:space="preserve">反欺诈是对包含交易诈骗，网络诈骗，电话诈骗，盗卡盗号等欺诈行为进行识别的一项服务。在线反欺诈是互联网金融必不可少的一部分，常见的反欺诈系统有：用户行为风险识别引擎，征信系统，黑名单系统等组成。下面是为大家带来的202_年有关银行反诈宣传工作总结三篇，希望能帮助到大家![_TAG_h2]　　202_年有关银行反诈宣传工作总结一篇</w:t>
      </w:r>
    </w:p>
    <w:p>
      <w:pPr>
        <w:ind w:left="0" w:right="0" w:firstLine="560"/>
        <w:spacing w:before="450" w:after="450" w:line="312" w:lineRule="auto"/>
      </w:pPr>
      <w:r>
        <w:rPr>
          <w:rFonts w:ascii="宋体" w:hAnsi="宋体" w:eastAsia="宋体" w:cs="宋体"/>
          <w:color w:val="000"/>
          <w:sz w:val="28"/>
          <w:szCs w:val="28"/>
        </w:rPr>
        <w:t xml:space="preserve">　　**年12月，我行根据《中国人民银行支付结算司关于做好加强支付结算管理防范电信网络新型违法犯罪近期宣传工作的通知》(银支付〔**〕319号)精神和人民银行XXX制定的《XXXX防范电信诈骗支付结算宣传工作方案》，采取有效措施，大力宣传电信诈骗对金融系统和公民人身财产安全的危害，切实加强了与公安机关在打击电信诈骗宣传活动中的协调配合，扎实开展了防范电信诈骗宣传活动。现将宣传活动有关情况总结如下：</w:t>
      </w:r>
    </w:p>
    <w:p>
      <w:pPr>
        <w:ind w:left="0" w:right="0" w:firstLine="560"/>
        <w:spacing w:before="450" w:after="450" w:line="312" w:lineRule="auto"/>
      </w:pPr>
      <w:r>
        <w:rPr>
          <w:rFonts w:ascii="宋体" w:hAnsi="宋体" w:eastAsia="宋体" w:cs="宋体"/>
          <w:color w:val="000"/>
          <w:sz w:val="28"/>
          <w:szCs w:val="28"/>
        </w:rPr>
        <w:t xml:space="preserve">&gt;　　一、提高思想认识，增强防范意识</w:t>
      </w:r>
    </w:p>
    <w:p>
      <w:pPr>
        <w:ind w:left="0" w:right="0" w:firstLine="560"/>
        <w:spacing w:before="450" w:after="450" w:line="312" w:lineRule="auto"/>
      </w:pPr>
      <w:r>
        <w:rPr>
          <w:rFonts w:ascii="宋体" w:hAnsi="宋体" w:eastAsia="宋体" w:cs="宋体"/>
          <w:color w:val="000"/>
          <w:sz w:val="28"/>
          <w:szCs w:val="28"/>
        </w:rPr>
        <w:t xml:space="preserve">　　电信诈骗作为一种新型犯罪手段，具有犯罪成本低、犯罪手法多变、打击难度大等特点，使之成为近几年社会治安的突出问题。电信诈骗不仅危害群众财产安全，而且造成社会信任危机。对此，我行深刻认识到，应当以提高思想认识为重点，增强客户防范意识。我行各营业机构组织召开职工会议，通过晨会、班后培训、专题教育等多种方式积极开展会议精神传达及员工培训，提高我行尤其是一线员工风险防范意识。要求全行员工从思想上高度重视此次宣传活动，了解电信诈骗的社会危害性，切实增强了员工的警惕性和防范意识。</w:t>
      </w:r>
    </w:p>
    <w:p>
      <w:pPr>
        <w:ind w:left="0" w:right="0" w:firstLine="560"/>
        <w:spacing w:before="450" w:after="450" w:line="312" w:lineRule="auto"/>
      </w:pPr>
      <w:r>
        <w:rPr>
          <w:rFonts w:ascii="宋体" w:hAnsi="宋体" w:eastAsia="宋体" w:cs="宋体"/>
          <w:color w:val="000"/>
          <w:sz w:val="28"/>
          <w:szCs w:val="28"/>
        </w:rPr>
        <w:t xml:space="preserve">&gt;　　二、了解电信诈骗，积极防范宣传</w:t>
      </w:r>
    </w:p>
    <w:p>
      <w:pPr>
        <w:ind w:left="0" w:right="0" w:firstLine="560"/>
        <w:spacing w:before="450" w:after="450" w:line="312" w:lineRule="auto"/>
      </w:pPr>
      <w:r>
        <w:rPr>
          <w:rFonts w:ascii="宋体" w:hAnsi="宋体" w:eastAsia="宋体" w:cs="宋体"/>
          <w:color w:val="000"/>
          <w:sz w:val="28"/>
          <w:szCs w:val="28"/>
        </w:rPr>
        <w:t xml:space="preserve">　　1.我行各机构结合自身实际情况，因地制宜开展相关宣传工作。通过网点LED显示屏连续滚动播放提示语进行宣传，同时在营业网点设立宣传咨询台，摆放易拉宝，分发总分行统一制作的宣传材料，及时向客户宣传各项政策及制度规定，有条件的网点在大厅电视屏幕上下载播放防范电信诈骗的宣传动画，尽快扩大社会公众认知度。</w:t>
      </w:r>
    </w:p>
    <w:p>
      <w:pPr>
        <w:ind w:left="0" w:right="0" w:firstLine="560"/>
        <w:spacing w:before="450" w:after="450" w:line="312" w:lineRule="auto"/>
      </w:pPr>
      <w:r>
        <w:rPr>
          <w:rFonts w:ascii="宋体" w:hAnsi="宋体" w:eastAsia="宋体" w:cs="宋体"/>
          <w:color w:val="000"/>
          <w:sz w:val="28"/>
          <w:szCs w:val="28"/>
        </w:rPr>
        <w:t xml:space="preserve">　　2.我行通过官方网站及微信公众号等媒体平台，向客户推送金融知识，提高公众风险防范意识。让广大群众充分了解《通知》制定的背景、目的、意义《通知》中与个人相关的具体规定，加强公众对新规的了解，进一步加大宣传力度。并对《通知》中可能出现的舆情风险点积极防控，准备舆情应对方案，在官方网站、微信公众号等媒体平台转发和推送舆情应对文章，控制舆论发展导向，掌握舆论主动权。</w:t>
      </w:r>
    </w:p>
    <w:p>
      <w:pPr>
        <w:ind w:left="0" w:right="0" w:firstLine="560"/>
        <w:spacing w:before="450" w:after="450" w:line="312" w:lineRule="auto"/>
      </w:pPr>
      <w:r>
        <w:rPr>
          <w:rFonts w:ascii="宋体" w:hAnsi="宋体" w:eastAsia="宋体" w:cs="宋体"/>
          <w:color w:val="000"/>
          <w:sz w:val="28"/>
          <w:szCs w:val="28"/>
        </w:rPr>
        <w:t xml:space="preserve">&gt;　　三、采取有效措施，抵制电信诈骗</w:t>
      </w:r>
    </w:p>
    <w:p>
      <w:pPr>
        <w:ind w:left="0" w:right="0" w:firstLine="560"/>
        <w:spacing w:before="450" w:after="450" w:line="312" w:lineRule="auto"/>
      </w:pPr>
      <w:r>
        <w:rPr>
          <w:rFonts w:ascii="宋体" w:hAnsi="宋体" w:eastAsia="宋体" w:cs="宋体"/>
          <w:color w:val="000"/>
          <w:sz w:val="28"/>
          <w:szCs w:val="28"/>
        </w:rPr>
        <w:t xml:space="preserve">　　加强柜面员工宣传教育及培训，对于经公安机关认定的具有电信诈骗高风险的“涉案账户”暂停银行账户非柜面业务，暂停支付账户所有业务。对于他人冒名开户的账户出具声明并予以销户。限制客户非柜面交易的笔数和限额，并在自助柜员机界面增加汉语语音提示，通过文字、标识、弹窗等多种方式设置防诈骗提醒。有效的阻断了电信诈骗分子的作案途径，降低了电信诈骗造成的危害。</w:t>
      </w:r>
    </w:p>
    <w:p>
      <w:pPr>
        <w:ind w:left="0" w:right="0" w:firstLine="560"/>
        <w:spacing w:before="450" w:after="450" w:line="312" w:lineRule="auto"/>
      </w:pPr>
      <w:r>
        <w:rPr>
          <w:rFonts w:ascii="宋体" w:hAnsi="宋体" w:eastAsia="宋体" w:cs="宋体"/>
          <w:color w:val="000"/>
          <w:sz w:val="28"/>
          <w:szCs w:val="28"/>
        </w:rPr>
        <w:t xml:space="preserve">　　通过本次的宣传培训活动，极大地提高了我行员工风险防范意识，切实加强了广大群众对新规的了解和对金融风险的认识，推动了新规的顺利实施。</w:t>
      </w:r>
    </w:p>
    <w:p>
      <w:pPr>
        <w:ind w:left="0" w:right="0" w:firstLine="560"/>
        <w:spacing w:before="450" w:after="450" w:line="312" w:lineRule="auto"/>
      </w:pPr>
      <w:r>
        <w:rPr>
          <w:rFonts w:ascii="黑体" w:hAnsi="黑体" w:eastAsia="黑体" w:cs="黑体"/>
          <w:color w:val="000000"/>
          <w:sz w:val="36"/>
          <w:szCs w:val="36"/>
          <w:b w:val="1"/>
          <w:bCs w:val="1"/>
        </w:rPr>
        <w:t xml:space="preserve">　　202_年有关银行反诈宣传工作总结二篇</w:t>
      </w:r>
    </w:p>
    <w:p>
      <w:pPr>
        <w:ind w:left="0" w:right="0" w:firstLine="560"/>
        <w:spacing w:before="450" w:after="450" w:line="312" w:lineRule="auto"/>
      </w:pPr>
      <w:r>
        <w:rPr>
          <w:rFonts w:ascii="宋体" w:hAnsi="宋体" w:eastAsia="宋体" w:cs="宋体"/>
          <w:color w:val="000"/>
          <w:sz w:val="28"/>
          <w:szCs w:val="28"/>
        </w:rPr>
        <w:t xml:space="preserve">　　为普及反洗钱知识、增强公民反洗钱意识、营造反洗钱社会环境、发挥公众力量预防洗钱，维护金融安全，国民信托响应中国人民银行管理部的号召，于20xx年8月1日至20xx年8月31日开展以“预防洗钱、维护金融安全”为主题的反洗钱宣传月活动。</w:t>
      </w:r>
    </w:p>
    <w:p>
      <w:pPr>
        <w:ind w:left="0" w:right="0" w:firstLine="560"/>
        <w:spacing w:before="450" w:after="450" w:line="312" w:lineRule="auto"/>
      </w:pPr>
      <w:r>
        <w:rPr>
          <w:rFonts w:ascii="宋体" w:hAnsi="宋体" w:eastAsia="宋体" w:cs="宋体"/>
          <w:color w:val="000"/>
          <w:sz w:val="28"/>
          <w:szCs w:val="28"/>
        </w:rPr>
        <w:t xml:space="preserve">　　作为此次宣传月活动的重要组成部分，20xx年8月26日，公司在首府大厦广场以及公司附近安德路社区举行户外宣传活动，公司董事长杨小阳、副总经理何远、风控总监刘威、财务总监莫百愉及相关部门人员等30余人参加了户外宣传活动。活动当天发放反洗钱宣传折页400余份、预防洗钱维护金融安全知识手册40余本，收回有效的反洗钱知识调查问卷340余份，发放带有反洗钱知识的宣传礼品500余个。</w:t>
      </w:r>
    </w:p>
    <w:p>
      <w:pPr>
        <w:ind w:left="0" w:right="0" w:firstLine="560"/>
        <w:spacing w:before="450" w:after="450" w:line="312" w:lineRule="auto"/>
      </w:pPr>
      <w:r>
        <w:rPr>
          <w:rFonts w:ascii="宋体" w:hAnsi="宋体" w:eastAsia="宋体" w:cs="宋体"/>
          <w:color w:val="000"/>
          <w:sz w:val="28"/>
          <w:szCs w:val="28"/>
        </w:rPr>
        <w:t xml:space="preserve">　　此次反洗钱宣传月活动，将反洗钱宣传与“保护自己、远离洗钱”有机结合起来，提示社会公众不要出租或出借自己的身份证件、银行账户、银行卡和u盾，不要用自己的账户替他人提现，不出售信用卡用于洗钱。警惕集资诈骗、电信诈骗、“钓鱼网站”诈骗。远离网络洗钱，积极配合金融机构进行身份识别。远离地下钱庄，选择安全可靠的投融资渠道。活动通过发放礼品的方式，增强了反洗钱主题宣传活动的吸引力和实效性，拓展反洗钱宣传的广度和深度，在广大社会公众中产生了积极的影响。</w:t>
      </w:r>
    </w:p>
    <w:p>
      <w:pPr>
        <w:ind w:left="0" w:right="0" w:firstLine="560"/>
        <w:spacing w:before="450" w:after="450" w:line="312" w:lineRule="auto"/>
      </w:pPr>
      <w:r>
        <w:rPr>
          <w:rFonts w:ascii="宋体" w:hAnsi="宋体" w:eastAsia="宋体" w:cs="宋体"/>
          <w:color w:val="000"/>
          <w:sz w:val="28"/>
          <w:szCs w:val="28"/>
        </w:rPr>
        <w:t xml:space="preserve">　　在洗钱犯罪和恐怖融资活动愈演愈烈的背景下，反洗钱工作更加需要普通公众配合，不为洗钱犯罪提供便利，保护自身合法权益，远离洗钱。国民信托在宣传反洗钱的过程中，提示客户选择安全可靠的金融机构，同时介绍信托产品的购买方式和购买要求，是信托公司反洗钱工作的重要一环，也是信托公司走入公众视野、树立良好公司形象的一次重大实践。</w:t>
      </w:r>
    </w:p>
    <w:p>
      <w:pPr>
        <w:ind w:left="0" w:right="0" w:firstLine="560"/>
        <w:spacing w:before="450" w:after="450" w:line="312" w:lineRule="auto"/>
      </w:pPr>
      <w:r>
        <w:rPr>
          <w:rFonts w:ascii="黑体" w:hAnsi="黑体" w:eastAsia="黑体" w:cs="黑体"/>
          <w:color w:val="000000"/>
          <w:sz w:val="36"/>
          <w:szCs w:val="36"/>
          <w:b w:val="1"/>
          <w:bCs w:val="1"/>
        </w:rPr>
        <w:t xml:space="preserve">　　202_年有关银行反诈宣传工作总结三篇</w:t>
      </w:r>
    </w:p>
    <w:p>
      <w:pPr>
        <w:ind w:left="0" w:right="0" w:firstLine="560"/>
        <w:spacing w:before="450" w:after="450" w:line="312" w:lineRule="auto"/>
      </w:pPr>
      <w:r>
        <w:rPr>
          <w:rFonts w:ascii="宋体" w:hAnsi="宋体" w:eastAsia="宋体" w:cs="宋体"/>
          <w:color w:val="000"/>
          <w:sz w:val="28"/>
          <w:szCs w:val="28"/>
        </w:rPr>
        <w:t xml:space="preserve">　　8月份，我行按照天津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　　一、提高认识，增强防范意识</w:t>
      </w:r>
    </w:p>
    <w:p>
      <w:pPr>
        <w:ind w:left="0" w:right="0" w:firstLine="560"/>
        <w:spacing w:before="450" w:after="450" w:line="312" w:lineRule="auto"/>
      </w:pPr>
      <w:r>
        <w:rPr>
          <w:rFonts w:ascii="宋体" w:hAnsi="宋体" w:eastAsia="宋体" w:cs="宋体"/>
          <w:color w:val="000"/>
          <w:sz w:val="28"/>
          <w:szCs w:val="28"/>
        </w:rPr>
        <w:t xml:space="preserve">　　近年来，利用电信发布虚假消息，从事诈骗犯罪活动已经成为社会治安的突出问题。电信诈骗，是指通过固定电话、手机、电脑等通信工具诈骗钱财的`犯罪形式。电信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　　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　　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　　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博彩、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　　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　　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2025-05-02T06:44:27+08:00</dcterms:created>
  <dcterms:modified xsi:type="dcterms:W3CDTF">2025-05-02T06:44:27+08:00</dcterms:modified>
</cp:coreProperties>
</file>

<file path=docProps/custom.xml><?xml version="1.0" encoding="utf-8"?>
<Properties xmlns="http://schemas.openxmlformats.org/officeDocument/2006/custom-properties" xmlns:vt="http://schemas.openxmlformats.org/officeDocument/2006/docPropsVTypes"/>
</file>