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202_年新班主任实习个人总结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202_年新班主任实习个人总结（通用3篇）202_年新班主任实习个人总结 篇1 时间飞逝，转眼间一学期的教学工作已接近尾声，为了更好地做好今后的工作，总结经验、吸取教训。 一、思想工作方面 俗话说：“活到老，学到老”，本人一直在各方面严格要...</w:t>
      </w:r>
    </w:p>
    <w:p>
      <w:pPr>
        <w:ind w:left="0" w:right="0" w:firstLine="560"/>
        <w:spacing w:before="450" w:after="450" w:line="312" w:lineRule="auto"/>
      </w:pPr>
      <w:r>
        <w:rPr>
          <w:rFonts w:ascii="宋体" w:hAnsi="宋体" w:eastAsia="宋体" w:cs="宋体"/>
          <w:color w:val="000"/>
          <w:sz w:val="28"/>
          <w:szCs w:val="28"/>
        </w:rPr>
        <w:t xml:space="preserve">202_年新班主任实习个人总结（通用3篇）</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篇2</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2025-07-08T16:05:06+08:00</dcterms:created>
  <dcterms:modified xsi:type="dcterms:W3CDTF">2025-07-08T16:05:06+08:00</dcterms:modified>
</cp:coreProperties>
</file>

<file path=docProps/custom.xml><?xml version="1.0" encoding="utf-8"?>
<Properties xmlns="http://schemas.openxmlformats.org/officeDocument/2006/custom-properties" xmlns:vt="http://schemas.openxmlformats.org/officeDocument/2006/docPropsVTypes"/>
</file>