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关于班主任年度的工作总结</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班主任年度的工作总结(5篇)转眼间，大家的工作又告一段落了，回顾这段时间的工作，在取得成绩的同时，大家也找到了工作中的不足和问题，下面小编给大家分享关于班主任年度的工作总结，希望能够帮助大家!关于班主任年度的工作总结精选篇1新的学期又开...</w:t>
      </w:r>
    </w:p>
    <w:p>
      <w:pPr>
        <w:ind w:left="0" w:right="0" w:firstLine="560"/>
        <w:spacing w:before="450" w:after="450" w:line="312" w:lineRule="auto"/>
      </w:pPr>
      <w:r>
        <w:rPr>
          <w:rFonts w:ascii="宋体" w:hAnsi="宋体" w:eastAsia="宋体" w:cs="宋体"/>
          <w:color w:val="000"/>
          <w:sz w:val="28"/>
          <w:szCs w:val="28"/>
        </w:rPr>
        <w:t xml:space="preserve">关于班主任年度的工作总结(5篇)</w:t>
      </w:r>
    </w:p>
    <w:p>
      <w:pPr>
        <w:ind w:left="0" w:right="0" w:firstLine="560"/>
        <w:spacing w:before="450" w:after="450" w:line="312" w:lineRule="auto"/>
      </w:pPr>
      <w:r>
        <w:rPr>
          <w:rFonts w:ascii="宋体" w:hAnsi="宋体" w:eastAsia="宋体" w:cs="宋体"/>
          <w:color w:val="000"/>
          <w:sz w:val="28"/>
          <w:szCs w:val="28"/>
        </w:rPr>
        <w:t xml:space="preserve">转眼间，大家的工作又告一段落了，回顾这段时间的工作，在取得成绩的同时，大家也找到了工作中的不足和问题，下面小编给大家分享关于班主任年度的工作总结，希望能够帮助大家!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关于班主任年度的工作总结精选篇1</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带上毕业班了，我感到了期待与担心。期待着有同学进步，有同学考入理想高中，期待着自己的班主任工作能做的更好。我感到压力，担心最后的结果与预期的相差甚远，担心学生没有进步。</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关于班主任年度的工作总结精选篇2</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关于班主任年度的工作总结精选篇4</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关于班主任年度的工作总结精选篇5</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2025-07-08T11:13:42+08:00</dcterms:created>
  <dcterms:modified xsi:type="dcterms:W3CDTF">2025-07-08T11:13:42+08:00</dcterms:modified>
</cp:coreProperties>
</file>

<file path=docProps/custom.xml><?xml version="1.0" encoding="utf-8"?>
<Properties xmlns="http://schemas.openxmlformats.org/officeDocument/2006/custom-properties" xmlns:vt="http://schemas.openxmlformats.org/officeDocument/2006/docPropsVTypes"/>
</file>