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人事行政个人年终总结3000字</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人事行政是公司比较重要的一个部门，同时，写好人事科工作总结是必不可少的。以下是一篇人事行政工作总结范文，仅供参考。　　今年2月，我通过人才招聘，在xxx公司得到了自己的第一份工作，带着对事业的激情和对新生活懵懂的情愫，我走上了公司行政人事部...</w:t>
      </w:r>
    </w:p>
    <w:p>
      <w:pPr>
        <w:ind w:left="0" w:right="0" w:firstLine="560"/>
        <w:spacing w:before="450" w:after="450" w:line="312" w:lineRule="auto"/>
      </w:pPr>
      <w:r>
        <w:rPr>
          <w:rFonts w:ascii="宋体" w:hAnsi="宋体" w:eastAsia="宋体" w:cs="宋体"/>
          <w:color w:val="000"/>
          <w:sz w:val="28"/>
          <w:szCs w:val="28"/>
        </w:rPr>
        <w:t xml:space="preserve">人事行政是公司比较重要的一个部门，同时，写好人事科工作总结是必不可少的。以下是一篇人事行政工作总结范文，仅供参考。</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2025-05-10T09:42:13+08:00</dcterms:created>
  <dcterms:modified xsi:type="dcterms:W3CDTF">2025-05-10T09:42:13+08:00</dcterms:modified>
</cp:coreProperties>
</file>

<file path=docProps/custom.xml><?xml version="1.0" encoding="utf-8"?>
<Properties xmlns="http://schemas.openxmlformats.org/officeDocument/2006/custom-properties" xmlns:vt="http://schemas.openxmlformats.org/officeDocument/2006/docPropsVTypes"/>
</file>