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医院财务科工作总结范文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。它是以自身的实践活动为依据的，所列举的事例和数据都必须完全可靠，确凿无误，任何夸大、缩小、随意杜撰、歪曲事实的做法都会使总结失去应有的价值。本篇文章是为您整...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本篇文章是为您整理的《医院财务科工作总结范文》，供大家阅读。</w:t>
      </w:r>
    </w:p>
    <w:p>
      <w:pPr>
        <w:ind w:left="0" w:right="0" w:firstLine="560"/>
        <w:spacing w:before="450" w:after="450" w:line="312" w:lineRule="auto"/>
      </w:pPr>
      <w:r>
        <w:rPr>
          <w:rFonts w:ascii="宋体" w:hAnsi="宋体" w:eastAsia="宋体" w:cs="宋体"/>
          <w:color w:val="000"/>
          <w:sz w:val="28"/>
          <w:szCs w:val="28"/>
        </w:rPr>
        <w:t xml:space="preserve">&gt;【篇一】医院财务科工作总结范文</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　　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　　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　　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　　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　　三、加强资产管理，核准医院资产</w:t>
      </w:r>
    </w:p>
    <w:p>
      <w:pPr>
        <w:ind w:left="0" w:right="0" w:firstLine="560"/>
        <w:spacing w:before="450" w:after="450" w:line="312" w:lineRule="auto"/>
      </w:pPr>
      <w:r>
        <w:rPr>
          <w:rFonts w:ascii="宋体" w:hAnsi="宋体" w:eastAsia="宋体" w:cs="宋体"/>
          <w:color w:val="000"/>
          <w:sz w:val="28"/>
          <w:szCs w:val="28"/>
        </w:rPr>
        <w:t xml:space="preserve">　　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　　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　　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　　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　　五、重视知识更新，提高业务水平</w:t>
      </w:r>
    </w:p>
    <w:p>
      <w:pPr>
        <w:ind w:left="0" w:right="0" w:firstLine="560"/>
        <w:spacing w:before="450" w:after="450" w:line="312" w:lineRule="auto"/>
      </w:pPr>
      <w:r>
        <w:rPr>
          <w:rFonts w:ascii="宋体" w:hAnsi="宋体" w:eastAsia="宋体" w:cs="宋体"/>
          <w:color w:val="000"/>
          <w:sz w:val="28"/>
          <w:szCs w:val="28"/>
        </w:rPr>
        <w:t xml:space="preserve">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六、年度内完成的其他工作</w:t>
      </w:r>
    </w:p>
    <w:p>
      <w:pPr>
        <w:ind w:left="0" w:right="0" w:firstLine="560"/>
        <w:spacing w:before="450" w:after="450" w:line="312" w:lineRule="auto"/>
      </w:pPr>
      <w:r>
        <w:rPr>
          <w:rFonts w:ascii="宋体" w:hAnsi="宋体" w:eastAsia="宋体" w:cs="宋体"/>
          <w:color w:val="000"/>
          <w:sz w:val="28"/>
          <w:szCs w:val="28"/>
        </w:rPr>
        <w:t xml:space="preserve">　　积极配合体检科工作，安排人员收取门诊慢性病体检费。积极做好医院缺陷管理工作，查找存在缺陷和不足之处，及时向有关处室提出整改意见。按合同规定做好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　　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&gt;【篇二】医院财务科工作总结范文</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xx万元，其中财政补助xx万元，医疗收入xx万元，药品收入xx万元，其他收入xx万元，总支出xx万元、其中医疗支出xx万元，药品支出xx万元，财政专项支出xx万元，其他支出xx万元，因此本年累计结余约xx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门诊收费员总计收费单据张，收费金额xx万元。住院处住院登记xx人次，收取押金xx万元，办理病人结帐人xx次。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3、今年xx月中旬连同设备科人员将对全院固定资产进行清查。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&gt;【篇三】医院财务科工作总结范文</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情况，加强医疗业务收支管理。努力增收节支，减少医疗费用支出，充分利用医疗技术和设备，积极开展医疗服务。实现总收入xxx万元，其中财政补助xxx万元，医疗收入xx万元，药品收入xx万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　　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　　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3、今年xx月中旬连同设备科人员将对全院固定资产进行清查。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2025-05-02T15:52:33+08:00</dcterms:created>
  <dcterms:modified xsi:type="dcterms:W3CDTF">2025-05-02T15:52:33+08:00</dcterms:modified>
</cp:coreProperties>
</file>

<file path=docProps/custom.xml><?xml version="1.0" encoding="utf-8"?>
<Properties xmlns="http://schemas.openxmlformats.org/officeDocument/2006/custom-properties" xmlns:vt="http://schemas.openxmlformats.org/officeDocument/2006/docPropsVTypes"/>
</file>