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会计工作总结表格形式（精选3篇）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表格形式（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表格形式（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会计工作总结表格形式（精选3篇）由整理。</w:t>
      </w:r>
    </w:p>
    <w:p>
      <w:pPr>
        <w:ind w:left="0" w:right="0" w:firstLine="560"/>
        <w:spacing w:before="450" w:after="450" w:line="312" w:lineRule="auto"/>
      </w:pPr>
      <w:r>
        <w:rPr>
          <w:rFonts w:ascii="宋体" w:hAnsi="宋体" w:eastAsia="宋体" w:cs="宋体"/>
          <w:color w:val="000"/>
          <w:sz w:val="28"/>
          <w:szCs w:val="28"/>
        </w:rPr>
        <w:t xml:space="preserve">第1篇：仓库管理员岗位工作标准(表格形式)</w:t>
      </w:r>
    </w:p>
    <w:p>
      <w:pPr>
        <w:ind w:left="0" w:right="0" w:firstLine="560"/>
        <w:spacing w:before="450" w:after="450" w:line="312" w:lineRule="auto"/>
      </w:pPr>
      <w:r>
        <w:rPr>
          <w:rFonts w:ascii="宋体" w:hAnsi="宋体" w:eastAsia="宋体" w:cs="宋体"/>
          <w:color w:val="000"/>
          <w:sz w:val="28"/>
          <w:szCs w:val="28"/>
        </w:rPr>
        <w:t xml:space="preserve">仓库管理员岗位工作标准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仓库管理员 直属上级 生产部副主任 所属部门 生产部 职位概要： 完成与货物的进出库、存储相关的日常管理工作。 工作内容： 1、负责货物的出、入库管理； 2、打扫仓库和门前卫生； 3、月末结算仓储费用，对货物进行盘点并填写库存表； 4、完成上级交办的其他工作。 工作要求： 1、保持库内门前卫生整洁干净，收发货物记录及时、准确；避免货物受损； 2、必须熟悉自己所管理的各种货物的性质与要求并根据不同性质分开管理、存放； 3、对所管货物要做到数目清楚、码放整齐，每垛货物必须建立垛卡； 4、对出库货物要验明提货单的真伪及所注明的货物名称、数量、日期、代码等与实际货物是否一致，确认无误后方可发货，并记录提货人的姓名及车号，出门证要填写清楚； 5、收、发货物时与司机、装卸工要密切配合、相互协调； 6、铁路装卸作业前要认真检查车皮（门、窗）状况，发现问题及时与铁路部门联系，按要求填写装卸记录； 7、对所管货物要做到日清、月结，要帐、货、卡相符；并定期与客户核对所管货物的数量、种类等； 8、上班首先去库房检查，下班要最后一个离开库房，关好门、窗（大门必须上锁盒）方可离开，下雨、雪时要及时到库内检查库房有无漏雨现象并及时汇报； 9、服从上级调动和工作安排； 10、及时准确完成上级交办的各项任务。</w:t>
      </w:r>
    </w:p>
    <w:p>
      <w:pPr>
        <w:ind w:left="0" w:right="0" w:firstLine="560"/>
        <w:spacing w:before="450" w:after="450" w:line="312" w:lineRule="auto"/>
      </w:pPr>
      <w:r>
        <w:rPr>
          <w:rFonts w:ascii="宋体" w:hAnsi="宋体" w:eastAsia="宋体" w:cs="宋体"/>
          <w:color w:val="000"/>
          <w:sz w:val="28"/>
          <w:szCs w:val="28"/>
        </w:rPr>
        <w:t xml:space="preserve">第2篇：会计季度工作计划表格</w:t>
      </w:r>
    </w:p>
    <w:p>
      <w:pPr>
        <w:ind w:left="0" w:right="0" w:firstLine="560"/>
        <w:spacing w:before="450" w:after="450" w:line="312" w:lineRule="auto"/>
      </w:pPr>
      <w:r>
        <w:rPr>
          <w:rFonts w:ascii="宋体" w:hAnsi="宋体" w:eastAsia="宋体" w:cs="宋体"/>
          <w:color w:val="000"/>
          <w:sz w:val="28"/>
          <w:szCs w:val="28"/>
        </w:rPr>
        <w:t xml:space="preserve">会计季度工作计划表格</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动规范管理和增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一、增强规范管理、做好日常核算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2、配合会计师事务所对公司第七年度的年终会计报表实行审计，并按相关部门的要求，完成会计报表的汇总和上报工作。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3、配合外部审计机构对总公司上一年度财务收支情况实行审计，提升资金使用效益。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4、配合公司领导完成各责任中心经济责任指标的预算及制订工作，并做好公司相关财务管理制度的拟稿工作，增强财务制度建设。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准确使用会计科目，编制会计凭证，实行记账。做到“三即时”：即即时编制相关会计报表，即时报送税务等部门；即时装订会计凭证；即时清理往来款项。出纳要严格按照现金管理办法和银行结算制度，办理现金收付和银行结算业务；即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增大新业务开拓力度，实现跨越式发展。企业未来的发展空间将重点集中在新业务领域，务必在理解、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二、增强基础防范、做好安全工作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1、货币资金安全。定期检查现金提取、送存过程中的安全问题，检查现金是否超库存存放；对相关设备的完好性实行检查，若有隐患，即时处理并向上反映；即时加以整改。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3、负责防火安全。严格执行用电管理规定并保证每日下班时切断主电源；对办公室吸烟实行严格管理，采取有效措施保证地上无乱扔烟头。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4、负责防盗安全。定期检查安全措施的完好性，发现问题即时处理并向上汇报。</w:t>
      </w:r>
    </w:p>
    <w:p>
      <w:pPr>
        <w:ind w:left="0" w:right="0" w:firstLine="560"/>
        <w:spacing w:before="450" w:after="450" w:line="312" w:lineRule="auto"/>
      </w:pPr>
      <w:r>
        <w:rPr>
          <w:rFonts w:ascii="宋体" w:hAnsi="宋体" w:eastAsia="宋体" w:cs="宋体"/>
          <w:color w:val="000"/>
          <w:sz w:val="28"/>
          <w:szCs w:val="28"/>
        </w:rPr>
        <w:t xml:space="preserve">三、增强考核考评、提升工作质量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1、严格遵守《会计人员职业道德》和相关规定，对违反规定的人员提出处理意见。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2、严格实行考勤工作。严格执行上下班制度，保证每日工作的正常实行。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动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增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四、增强素质养成、推动队伍建设</w:t>
      </w:r>
    </w:p>
    <w:p>
      <w:pPr>
        <w:ind w:left="0" w:right="0" w:firstLine="560"/>
        <w:spacing w:before="450" w:after="450" w:line="312" w:lineRule="auto"/>
      </w:pPr>
      <w:r>
        <w:rPr>
          <w:rFonts w:ascii="宋体" w:hAnsi="宋体" w:eastAsia="宋体" w:cs="宋体"/>
          <w:color w:val="000"/>
          <w:sz w:val="28"/>
          <w:szCs w:val="28"/>
        </w:rPr>
        <w:t xml:space="preserve">随着后勤集团的持续壮大，面对日趋复杂的市场和日益增大的竞争，提升财务人员素质日显重要。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相关的财务制度,提升会计人员的法制观点,增强会计人员的职业道德,树立牢固地依法理财的观点,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增强业务学习,提升业务水平。定期实行业务培训,更新业务知识,扩大知识面。在掌握基础知识的同时,增强计算机知识的学习,以适合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增强学术交流。学术交流是提升会计人员素质的重要方面。通过撰写论文,可促动理论知识,有利于总结工作中的经验,提升业务水平,还能提升写作水平和口述水平。通过对会计人员素质的培养，全面提升公司的财务管理水平,以适合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第3篇：会计每周工作计划表格</w:t>
      </w:r>
    </w:p>
    <w:p>
      <w:pPr>
        <w:ind w:left="0" w:right="0" w:firstLine="560"/>
        <w:spacing w:before="450" w:after="450" w:line="312" w:lineRule="auto"/>
      </w:pPr>
      <w:r>
        <w:rPr>
          <w:rFonts w:ascii="宋体" w:hAnsi="宋体" w:eastAsia="宋体" w:cs="宋体"/>
          <w:color w:val="000"/>
          <w:sz w:val="28"/>
          <w:szCs w:val="28"/>
        </w:rPr>
        <w:t xml:space="preserve">会计每周工作计划表格</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2、配合会计师事务所对公司第七年度的年终会计报表进行审计，并按有关部门的要求，完成会计报表的汇总和上报工作。计，提高资金使用效益。</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 6、配合销售部了解货款回收情况，做好货款回收工作。8、努力加大新业务开拓力度，实现跨越式发展。企业未来的发</w:t>
      </w:r>
    </w:p>
    <w:p>
      <w:pPr>
        <w:ind w:left="0" w:right="0" w:firstLine="560"/>
        <w:spacing w:before="450" w:after="450" w:line="312" w:lineRule="auto"/>
      </w:pPr>
      <w:r>
        <w:rPr>
          <w:rFonts w:ascii="宋体" w:hAnsi="宋体" w:eastAsia="宋体" w:cs="宋体"/>
          <w:color w:val="000"/>
          <w:sz w:val="28"/>
          <w:szCs w:val="28"/>
        </w:rPr>
        <w:t xml:space="preserve">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三、加强考核考评、提高工作质量人员提出处理意见。正常进行。</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1、审核本分店的费用报销单，并对应编制金蝶K3凭证;2、核对本分店日收入报表;4、审核凭证;</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5、根据《科目余额表》核对往来账户;6、核对《银行账》《现金帐》并对应制作付现凭证;7、结转《固定资产》;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89、根据收入情况，计提“营业税及其附加”;要调整;</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w:t>
      </w:r>
    </w:p>
    <w:p>
      <w:pPr>
        <w:ind w:left="0" w:right="0" w:firstLine="560"/>
        <w:spacing w:before="450" w:after="450" w:line="312" w:lineRule="auto"/>
      </w:pPr>
      <w:r>
        <w:rPr>
          <w:rFonts w:ascii="宋体" w:hAnsi="宋体" w:eastAsia="宋体" w:cs="宋体"/>
          <w:color w:val="000"/>
          <w:sz w:val="28"/>
          <w:szCs w:val="28"/>
        </w:rPr>
        <w:t xml:space="preserve">、再根据《利润表》的情况每月计提“企业所得税”;债表》、《利润表》;、打印：《总账》、《明细账》、《科目余额表》、《资产负</w:t>
      </w:r>
    </w:p>
    <w:p>
      <w:pPr>
        <w:ind w:left="0" w:right="0" w:firstLine="560"/>
        <w:spacing w:before="450" w:after="450" w:line="312" w:lineRule="auto"/>
      </w:pPr>
      <w:r>
        <w:rPr>
          <w:rFonts w:ascii="宋体" w:hAnsi="宋体" w:eastAsia="宋体" w:cs="宋体"/>
          <w:color w:val="000"/>
          <w:sz w:val="28"/>
          <w:szCs w:val="28"/>
        </w:rPr>
        <w:t xml:space="preserve">、打印凭证、打印凭证科目汇总表、打孔装订凭证、加盖私章、登记《电子凭证册》，并移送至仓库;度《企业所得税》;</w:t>
      </w:r>
    </w:p>
    <w:p>
      <w:pPr>
        <w:ind w:left="0" w:right="0" w:firstLine="560"/>
        <w:spacing w:before="450" w:after="450" w:line="312" w:lineRule="auto"/>
      </w:pPr>
      <w:r>
        <w:rPr>
          <w:rFonts w:ascii="宋体" w:hAnsi="宋体" w:eastAsia="宋体" w:cs="宋体"/>
          <w:color w:val="000"/>
          <w:sz w:val="28"/>
          <w:szCs w:val="28"/>
        </w:rPr>
        <w:t xml:space="preserve">、每月日前，申报《个人税》、《营业税》、《增值税》、季</w:t>
      </w:r>
    </w:p>
    <w:p>
      <w:pPr>
        <w:ind w:left="0" w:right="0" w:firstLine="560"/>
        <w:spacing w:before="450" w:after="450" w:line="312" w:lineRule="auto"/>
      </w:pPr>
      <w:r>
        <w:rPr>
          <w:rFonts w:ascii="宋体" w:hAnsi="宋体" w:eastAsia="宋体" w:cs="宋体"/>
          <w:color w:val="000"/>
          <w:sz w:val="28"/>
          <w:szCs w:val="28"/>
        </w:rPr>
        <w:t xml:space="preserve">、审核分店《发票申购》、《发票核销》。</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2025-07-09T00:19:00+08:00</dcterms:created>
  <dcterms:modified xsi:type="dcterms:W3CDTF">2025-07-09T00:19:00+08:00</dcterms:modified>
</cp:coreProperties>
</file>

<file path=docProps/custom.xml><?xml version="1.0" encoding="utf-8"?>
<Properties xmlns="http://schemas.openxmlformats.org/officeDocument/2006/custom-properties" xmlns:vt="http://schemas.openxmlformats.org/officeDocument/2006/docPropsVTypes"/>
</file>