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事业单位会计工作总结【6篇】</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小编精心整理的事业单位会计工作总结【6篇】，仅供参考，大家一起来看看吧。【篇一】事业...</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精心整理的事业单位会计工作总结【6篇】，仅供参考，大家一起来看看吧。[_TAG_h2]【篇一】事业单位会计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&gt;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&gt;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gt;十、建立健全我局工会的财务制度及电算化的账务处理根据青岛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【篇二】事业单位会计工作总结</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&gt;五、有成绩也有不足之处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【篇三】事业单位会计工作总结</w:t>
      </w:r>
    </w:p>
    <w:p>
      <w:pPr>
        <w:ind w:left="0" w:right="0" w:firstLine="560"/>
        <w:spacing w:before="450" w:after="450" w:line="312" w:lineRule="auto"/>
      </w:pPr>
      <w:r>
        <w:rPr>
          <w:rFonts w:ascii="宋体" w:hAnsi="宋体" w:eastAsia="宋体" w:cs="宋体"/>
          <w:color w:val="000"/>
          <w:sz w:val="28"/>
          <w:szCs w:val="28"/>
        </w:rPr>
        <w:t xml:space="preserve">　　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　　&gt;一、踏实肯干，端正态度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　　二、&gt;转变角色，尽快适应工作环境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三、协同工作</w:t>
      </w:r>
    </w:p>
    <w:p>
      <w:pPr>
        <w:ind w:left="0" w:right="0" w:firstLine="560"/>
        <w:spacing w:before="450" w:after="450" w:line="312" w:lineRule="auto"/>
      </w:pPr>
      <w:r>
        <w:rPr>
          <w:rFonts w:ascii="宋体" w:hAnsi="宋体" w:eastAsia="宋体" w:cs="宋体"/>
          <w:color w:val="000"/>
          <w:sz w:val="28"/>
          <w:szCs w:val="28"/>
        </w:rPr>
        <w:t xml:space="preserve">　　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　&gt;　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　　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　　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　　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　　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　　用姜汝祥博士的话来说就是:</w:t>
      </w:r>
    </w:p>
    <w:p>
      <w:pPr>
        <w:ind w:left="0" w:right="0" w:firstLine="560"/>
        <w:spacing w:before="450" w:after="450" w:line="312" w:lineRule="auto"/>
      </w:pPr>
      <w:r>
        <w:rPr>
          <w:rFonts w:ascii="宋体" w:hAnsi="宋体" w:eastAsia="宋体" w:cs="宋体"/>
          <w:color w:val="000"/>
          <w:sz w:val="28"/>
          <w:szCs w:val="28"/>
        </w:rPr>
        <w:t xml:space="preserve">　　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　　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　　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　　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　　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　　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　　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　　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　　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　　台湾著名作家刘墉说过，在我们每个人的心里，都应该有这么一座堡垒，在平时的时候可能显示不出其重要性，但是，一旦遇到特殊情况，我们可以一退再退，但是，退到不能再退，我们誓与堡垒共存亡。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　　这也就是告诉我们，什么叫原则。</w:t>
      </w:r>
    </w:p>
    <w:p>
      <w:pPr>
        <w:ind w:left="0" w:right="0" w:firstLine="560"/>
        <w:spacing w:before="450" w:after="450" w:line="312" w:lineRule="auto"/>
      </w:pPr>
      <w:r>
        <w:rPr>
          <w:rFonts w:ascii="黑体" w:hAnsi="黑体" w:eastAsia="黑体" w:cs="黑体"/>
          <w:color w:val="000000"/>
          <w:sz w:val="36"/>
          <w:szCs w:val="36"/>
          <w:b w:val="1"/>
          <w:bCs w:val="1"/>
        </w:rPr>
        <w:t xml:space="preserve">【篇四】事业单位会计工作总结</w:t>
      </w:r>
    </w:p>
    <w:p>
      <w:pPr>
        <w:ind w:left="0" w:right="0" w:firstLine="560"/>
        <w:spacing w:before="450" w:after="450" w:line="312" w:lineRule="auto"/>
      </w:pPr>
      <w:r>
        <w:rPr>
          <w:rFonts w:ascii="宋体" w:hAnsi="宋体" w:eastAsia="宋体" w:cs="宋体"/>
          <w:color w:val="000"/>
          <w:sz w:val="28"/>
          <w:szCs w:val="28"/>
        </w:rPr>
        <w:t xml:space="preserve">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黑体" w:hAnsi="黑体" w:eastAsia="黑体" w:cs="黑体"/>
          <w:color w:val="000000"/>
          <w:sz w:val="36"/>
          <w:szCs w:val="36"/>
          <w:b w:val="1"/>
          <w:bCs w:val="1"/>
        </w:rPr>
        <w:t xml:space="preserve">【篇五】事业单位会计工作总结</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　　&gt;一、加强政治业务学习，努力提高自身素质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　　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　　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【篇六】事业单位会计工作总结</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老总的直接领导及集团财资管理处的指导下，认真遵守财务管理相关条例，按集团财资管理处要求实事求是，严以律己，圆满完成了20xx年酒店的财务核算工作及各项经营指标的完成。积极有效地为xx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&gt;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&gt;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　　(1)编制费用预算，为各部门确定费用使用上限，督促各部门从一点一滴节省费用开支。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　　(2)合理制定经营部门收入、成本、毛利率各项经营指标，及时准确地向各级领导提供所需要的经营数据资料，为领导决策提供了依据。对本部门所属的收银员认真教育，督促其尽力配合经营部门的工作。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20xx年是“xx”的第x年，也是xx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　　1.20xx年财务预算计划工作。根据集团公司及酒店领导班子的工作要求，结合市场情况，在反复研究历史资料的基础上，综合帄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　　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　　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5.进一步搞好财务部财会量化工作管理。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2025-08-05T22:16:27+08:00</dcterms:created>
  <dcterms:modified xsi:type="dcterms:W3CDTF">2025-08-05T22:16:27+08:00</dcterms:modified>
</cp:coreProperties>
</file>

<file path=docProps/custom.xml><?xml version="1.0" encoding="utf-8"?>
<Properties xmlns="http://schemas.openxmlformats.org/officeDocument/2006/custom-properties" xmlns:vt="http://schemas.openxmlformats.org/officeDocument/2006/docPropsVTypes"/>
</file>