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中学行政管理部工作计划|中学行政管理部工作计划</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如何提升学校的行政管理服务呢，建立和谐校园呢?下面是由本站小编带来的范文“中学行政管理部工作计划”，欢迎阅读。　　&gt;中学行政管理部工作计划　　&gt;一、工作目标与思路　　本着以“教育教学为中心、以师生满意为目标、以服务‘一招两建三考’为重点...</w:t>
      </w:r>
    </w:p>
    <w:p>
      <w:pPr>
        <w:ind w:left="0" w:right="0" w:firstLine="560"/>
        <w:spacing w:before="450" w:after="450" w:line="312" w:lineRule="auto"/>
      </w:pPr>
      <w:r>
        <w:rPr>
          <w:rFonts w:ascii="宋体" w:hAnsi="宋体" w:eastAsia="宋体" w:cs="宋体"/>
          <w:color w:val="000"/>
          <w:sz w:val="28"/>
          <w:szCs w:val="28"/>
        </w:rPr>
        <w:t xml:space="preserve">　　如何提升学校的行政管理服务呢，建立和谐校园呢?下面是由本站小编带来的范文“中学行政管理部工作计划”，欢迎阅读。</w:t>
      </w:r>
    </w:p>
    <w:p>
      <w:pPr>
        <w:ind w:left="0" w:right="0" w:firstLine="560"/>
        <w:spacing w:before="450" w:after="450" w:line="312" w:lineRule="auto"/>
      </w:pPr>
      <w:r>
        <w:rPr>
          <w:rFonts w:ascii="宋体" w:hAnsi="宋体" w:eastAsia="宋体" w:cs="宋体"/>
          <w:color w:val="000"/>
          <w:sz w:val="28"/>
          <w:szCs w:val="28"/>
        </w:rPr>
        <w:t xml:space="preserve">　　&gt;中学行政管理部工作计划</w:t>
      </w:r>
    </w:p>
    <w:p>
      <w:pPr>
        <w:ind w:left="0" w:right="0" w:firstLine="560"/>
        <w:spacing w:before="450" w:after="450" w:line="312" w:lineRule="auto"/>
      </w:pPr>
      <w:r>
        <w:rPr>
          <w:rFonts w:ascii="宋体" w:hAnsi="宋体" w:eastAsia="宋体" w:cs="宋体"/>
          <w:color w:val="000"/>
          <w:sz w:val="28"/>
          <w:szCs w:val="28"/>
        </w:rPr>
        <w:t xml:space="preserve">　　&gt;一、工作目标与思路</w:t>
      </w:r>
    </w:p>
    <w:p>
      <w:pPr>
        <w:ind w:left="0" w:right="0" w:firstLine="560"/>
        <w:spacing w:before="450" w:after="450" w:line="312" w:lineRule="auto"/>
      </w:pPr>
      <w:r>
        <w:rPr>
          <w:rFonts w:ascii="宋体" w:hAnsi="宋体" w:eastAsia="宋体" w:cs="宋体"/>
          <w:color w:val="000"/>
          <w:sz w:val="28"/>
          <w:szCs w:val="28"/>
        </w:rPr>
        <w:t xml:space="preserve">　　本着以“教育教学为中心、以师生满意为目标、以服务‘一招两建三考’为重点”，进一步提升行政服务保障水平，进一步创新工作思路，建设走向融合的高品质学校文化。</w:t>
      </w:r>
    </w:p>
    <w:p>
      <w:pPr>
        <w:ind w:left="0" w:right="0" w:firstLine="560"/>
        <w:spacing w:before="450" w:after="450" w:line="312" w:lineRule="auto"/>
      </w:pPr>
      <w:r>
        <w:rPr>
          <w:rFonts w:ascii="宋体" w:hAnsi="宋体" w:eastAsia="宋体" w:cs="宋体"/>
          <w:color w:val="000"/>
          <w:sz w:val="28"/>
          <w:szCs w:val="28"/>
        </w:rPr>
        <w:t xml:space="preserve">　　1、满意目标</w:t>
      </w:r>
    </w:p>
    <w:p>
      <w:pPr>
        <w:ind w:left="0" w:right="0" w:firstLine="560"/>
        <w:spacing w:before="450" w:after="450" w:line="312" w:lineRule="auto"/>
      </w:pPr>
      <w:r>
        <w:rPr>
          <w:rFonts w:ascii="宋体" w:hAnsi="宋体" w:eastAsia="宋体" w:cs="宋体"/>
          <w:color w:val="000"/>
          <w:sz w:val="28"/>
          <w:szCs w:val="28"/>
        </w:rPr>
        <w:t xml:space="preserve">　　教学服务中心满意度不低于90%，生活服务中心满意度不低于85%。</w:t>
      </w:r>
    </w:p>
    <w:p>
      <w:pPr>
        <w:ind w:left="0" w:right="0" w:firstLine="560"/>
        <w:spacing w:before="450" w:after="450" w:line="312" w:lineRule="auto"/>
      </w:pPr>
      <w:r>
        <w:rPr>
          <w:rFonts w:ascii="宋体" w:hAnsi="宋体" w:eastAsia="宋体" w:cs="宋体"/>
          <w:color w:val="000"/>
          <w:sz w:val="28"/>
          <w:szCs w:val="28"/>
        </w:rPr>
        <w:t xml:space="preserve">　　2、质量目标</w:t>
      </w:r>
    </w:p>
    <w:p>
      <w:pPr>
        <w:ind w:left="0" w:right="0" w:firstLine="560"/>
        <w:spacing w:before="450" w:after="450" w:line="312" w:lineRule="auto"/>
      </w:pPr>
      <w:r>
        <w:rPr>
          <w:rFonts w:ascii="宋体" w:hAnsi="宋体" w:eastAsia="宋体" w:cs="宋体"/>
          <w:color w:val="000"/>
          <w:sz w:val="28"/>
          <w:szCs w:val="28"/>
        </w:rPr>
        <w:t xml:space="preserve">　　202_年学生食堂完成目标管理任务XX万;学生公寓星级宿舍达成率50%;24小时限时维修完成率87%;无重大安全事故;图书流通率达生均5册以上;实验可开出率100%;创建“xx市基础教育装备示范校”;基建维修和装备工作无责任投诉。</w:t>
      </w:r>
    </w:p>
    <w:p>
      <w:pPr>
        <w:ind w:left="0" w:right="0" w:firstLine="560"/>
        <w:spacing w:before="450" w:after="450" w:line="312" w:lineRule="auto"/>
      </w:pPr>
      <w:r>
        <w:rPr>
          <w:rFonts w:ascii="宋体" w:hAnsi="宋体" w:eastAsia="宋体" w:cs="宋体"/>
          <w:color w:val="000"/>
          <w:sz w:val="28"/>
          <w:szCs w:val="28"/>
        </w:rPr>
        <w:t xml:space="preserve">　　3、效益目标</w:t>
      </w:r>
    </w:p>
    <w:p>
      <w:pPr>
        <w:ind w:left="0" w:right="0" w:firstLine="560"/>
        <w:spacing w:before="450" w:after="450" w:line="312" w:lineRule="auto"/>
      </w:pPr>
      <w:r>
        <w:rPr>
          <w:rFonts w:ascii="宋体" w:hAnsi="宋体" w:eastAsia="宋体" w:cs="宋体"/>
          <w:color w:val="000"/>
          <w:sz w:val="28"/>
          <w:szCs w:val="28"/>
        </w:rPr>
        <w:t xml:space="preserve">　　开源节流，严格控制公用经费支出;服务中心、培训中心创收不低于XX万。</w:t>
      </w:r>
    </w:p>
    <w:p>
      <w:pPr>
        <w:ind w:left="0" w:right="0" w:firstLine="560"/>
        <w:spacing w:before="450" w:after="450" w:line="312" w:lineRule="auto"/>
      </w:pPr>
      <w:r>
        <w:rPr>
          <w:rFonts w:ascii="宋体" w:hAnsi="宋体" w:eastAsia="宋体" w:cs="宋体"/>
          <w:color w:val="000"/>
          <w:sz w:val="28"/>
          <w:szCs w:val="28"/>
        </w:rPr>
        <w:t xml:space="preserve">　　&gt;二、工作方法与措施</w:t>
      </w:r>
    </w:p>
    <w:p>
      <w:pPr>
        <w:ind w:left="0" w:right="0" w:firstLine="560"/>
        <w:spacing w:before="450" w:after="450" w:line="312" w:lineRule="auto"/>
      </w:pPr>
      <w:r>
        <w:rPr>
          <w:rFonts w:ascii="宋体" w:hAnsi="宋体" w:eastAsia="宋体" w:cs="宋体"/>
          <w:color w:val="000"/>
          <w:sz w:val="28"/>
          <w:szCs w:val="28"/>
        </w:rPr>
        <w:t xml:space="preserve">　　1、以师生满意为目标，提升行政服务的常规保障能力</w:t>
      </w:r>
    </w:p>
    <w:p>
      <w:pPr>
        <w:ind w:left="0" w:right="0" w:firstLine="560"/>
        <w:spacing w:before="450" w:after="450" w:line="312" w:lineRule="auto"/>
      </w:pPr>
      <w:r>
        <w:rPr>
          <w:rFonts w:ascii="宋体" w:hAnsi="宋体" w:eastAsia="宋体" w:cs="宋体"/>
          <w:color w:val="000"/>
          <w:sz w:val="28"/>
          <w:szCs w:val="28"/>
        </w:rPr>
        <w:t xml:space="preserve">　　师生的满意度是检验学校行政工作的首要标准，而师生的满意度体验往往来自于最常规的保障服务中。因此，我们要将目光更加聚焦于诸如衣食住行等最基本的生活需要和工作需要以及体验上。</w:t>
      </w:r>
    </w:p>
    <w:p>
      <w:pPr>
        <w:ind w:left="0" w:right="0" w:firstLine="560"/>
        <w:spacing w:before="450" w:after="450" w:line="312" w:lineRule="auto"/>
      </w:pPr>
      <w:r>
        <w:rPr>
          <w:rFonts w:ascii="宋体" w:hAnsi="宋体" w:eastAsia="宋体" w:cs="宋体"/>
          <w:color w:val="000"/>
          <w:sz w:val="28"/>
          <w:szCs w:val="28"/>
        </w:rPr>
        <w:t xml:space="preserve">　　着力提升教工餐厅的服务质量，抓好学生食堂的目标管理改革。进一步细化管理职能，降低人员成本和进货成本，跟踪经营状态，分解目标，确保管理目标的实现。</w:t>
      </w:r>
    </w:p>
    <w:p>
      <w:pPr>
        <w:ind w:left="0" w:right="0" w:firstLine="560"/>
        <w:spacing w:before="450" w:after="450" w:line="312" w:lineRule="auto"/>
      </w:pPr>
      <w:r>
        <w:rPr>
          <w:rFonts w:ascii="宋体" w:hAnsi="宋体" w:eastAsia="宋体" w:cs="宋体"/>
          <w:color w:val="000"/>
          <w:sz w:val="28"/>
          <w:szCs w:val="28"/>
        </w:rPr>
        <w:t xml:space="preserve">　　全面推进“报修管家”的使用，将发现的问题尽可能地解决于24小时以内。加强对调度人员、维修人员、报修人员的考核，考核结果直接与学期绩效工资挂钩。</w:t>
      </w:r>
    </w:p>
    <w:p>
      <w:pPr>
        <w:ind w:left="0" w:right="0" w:firstLine="560"/>
        <w:spacing w:before="450" w:after="450" w:line="312" w:lineRule="auto"/>
      </w:pPr>
      <w:r>
        <w:rPr>
          <w:rFonts w:ascii="宋体" w:hAnsi="宋体" w:eastAsia="宋体" w:cs="宋体"/>
          <w:color w:val="000"/>
          <w:sz w:val="28"/>
          <w:szCs w:val="28"/>
        </w:rPr>
        <w:t xml:space="preserve">　　抓好“学生饮用水系统改造、智能感应照明系统改造、学生公寓空调更新、教学楼卫生间维修”等基建维修项目，精心设计，提升师生的学习、生活、工作环境。</w:t>
      </w:r>
    </w:p>
    <w:p>
      <w:pPr>
        <w:ind w:left="0" w:right="0" w:firstLine="560"/>
        <w:spacing w:before="450" w:after="450" w:line="312" w:lineRule="auto"/>
      </w:pPr>
      <w:r>
        <w:rPr>
          <w:rFonts w:ascii="宋体" w:hAnsi="宋体" w:eastAsia="宋体" w:cs="宋体"/>
          <w:color w:val="000"/>
          <w:sz w:val="28"/>
          <w:szCs w:val="28"/>
        </w:rPr>
        <w:t xml:space="preserve">　　做好学费标准的调整工作，为学校的崛起发展奠定基础。做好学校内控制度的试运行及其评估工作，以程序规范、方便教职员工、有利事业发展为原则，在实践中发现问题，组织内控制度的再修订。</w:t>
      </w:r>
    </w:p>
    <w:p>
      <w:pPr>
        <w:ind w:left="0" w:right="0" w:firstLine="560"/>
        <w:spacing w:before="450" w:after="450" w:line="312" w:lineRule="auto"/>
      </w:pPr>
      <w:r>
        <w:rPr>
          <w:rFonts w:ascii="宋体" w:hAnsi="宋体" w:eastAsia="宋体" w:cs="宋体"/>
          <w:color w:val="000"/>
          <w:sz w:val="28"/>
          <w:szCs w:val="28"/>
        </w:rPr>
        <w:t xml:space="preserve">　　2、以教育教学为中心，提升服务的育人保障能力</w:t>
      </w:r>
    </w:p>
    <w:p>
      <w:pPr>
        <w:ind w:left="0" w:right="0" w:firstLine="560"/>
        <w:spacing w:before="450" w:after="450" w:line="312" w:lineRule="auto"/>
      </w:pPr>
      <w:r>
        <w:rPr>
          <w:rFonts w:ascii="宋体" w:hAnsi="宋体" w:eastAsia="宋体" w:cs="宋体"/>
          <w:color w:val="000"/>
          <w:sz w:val="28"/>
          <w:szCs w:val="28"/>
        </w:rPr>
        <w:t xml:space="preserve">　　以人为本，服务育人，要做到服务育人，那就要了解教育、了解教学，所谓知己知彼，百战不殆。所以，后勤人要不断学习，转变角色，将后勤服务向一线延伸，提升后勤服务的育人保障能力。</w:t>
      </w:r>
    </w:p>
    <w:p>
      <w:pPr>
        <w:ind w:left="0" w:right="0" w:firstLine="560"/>
        <w:spacing w:before="450" w:after="450" w:line="312" w:lineRule="auto"/>
      </w:pPr>
      <w:r>
        <w:rPr>
          <w:rFonts w:ascii="宋体" w:hAnsi="宋体" w:eastAsia="宋体" w:cs="宋体"/>
          <w:color w:val="000"/>
          <w:sz w:val="28"/>
          <w:szCs w:val="28"/>
        </w:rPr>
        <w:t xml:space="preserve">　　积极配合学生常规管理，做好学生校内劳动实践、大扫除的对接和考核工作。强化物业保洁的督查，做到为师生补台，为自己搭台，创建良好的校园卫生环境。</w:t>
      </w:r>
    </w:p>
    <w:p>
      <w:pPr>
        <w:ind w:left="0" w:right="0" w:firstLine="560"/>
        <w:spacing w:before="450" w:after="450" w:line="312" w:lineRule="auto"/>
      </w:pPr>
      <w:r>
        <w:rPr>
          <w:rFonts w:ascii="宋体" w:hAnsi="宋体" w:eastAsia="宋体" w:cs="宋体"/>
          <w:color w:val="000"/>
          <w:sz w:val="28"/>
          <w:szCs w:val="28"/>
        </w:rPr>
        <w:t xml:space="preserve">　　继续加大对智学网应用的支持力度，推动我校的精准教学研究。结合学校阅读工程项目，以”图书装备、移动图书馆、数字阅读终端、理化生实验仪器装备“等项目装备为契机，推动图书馆和实验室的达标建设进程，努力创建市基础教育装备示范校。抓好电教管理员队伍建设。</w:t>
      </w:r>
    </w:p>
    <w:p>
      <w:pPr>
        <w:ind w:left="0" w:right="0" w:firstLine="560"/>
        <w:spacing w:before="450" w:after="450" w:line="312" w:lineRule="auto"/>
      </w:pPr>
      <w:r>
        <w:rPr>
          <w:rFonts w:ascii="宋体" w:hAnsi="宋体" w:eastAsia="宋体" w:cs="宋体"/>
          <w:color w:val="000"/>
          <w:sz w:val="28"/>
          <w:szCs w:val="28"/>
        </w:rPr>
        <w:t xml:space="preserve">　　加强行政管理人数据的采集、对接和应用。将行政管理中涉及到的学生管理数据采集，如因病缺课上报、学生破坏公物、校门违规停车、宿舍违纪等问题及时反映到学生管理部门，反映到年级班主任，为后勤管理的效果提升助力。</w:t>
      </w:r>
    </w:p>
    <w:p>
      <w:pPr>
        <w:ind w:left="0" w:right="0" w:firstLine="560"/>
        <w:spacing w:before="450" w:after="450" w:line="312" w:lineRule="auto"/>
      </w:pPr>
      <w:r>
        <w:rPr>
          <w:rFonts w:ascii="宋体" w:hAnsi="宋体" w:eastAsia="宋体" w:cs="宋体"/>
          <w:color w:val="000"/>
          <w:sz w:val="28"/>
          <w:szCs w:val="28"/>
        </w:rPr>
        <w:t xml:space="preserve">　　举办好三月安全月活动，做到安全教育内容要全，安全责任落实要签，安全演练活动要实，安全程序规范要定，进一步提高广大师生的法制意误解、安全意识、生命意识。</w:t>
      </w:r>
    </w:p>
    <w:p>
      <w:pPr>
        <w:ind w:left="0" w:right="0" w:firstLine="560"/>
        <w:spacing w:before="450" w:after="450" w:line="312" w:lineRule="auto"/>
      </w:pPr>
      <w:r>
        <w:rPr>
          <w:rFonts w:ascii="宋体" w:hAnsi="宋体" w:eastAsia="宋体" w:cs="宋体"/>
          <w:color w:val="000"/>
          <w:sz w:val="28"/>
          <w:szCs w:val="28"/>
        </w:rPr>
        <w:t xml:space="preserve">　　做好法国奥尔良圣尔查斯高中的接待工作以及城乡学校网上结对工作，为师生的国内外教育教学交流提供平台。</w:t>
      </w:r>
    </w:p>
    <w:p>
      <w:pPr>
        <w:ind w:left="0" w:right="0" w:firstLine="560"/>
        <w:spacing w:before="450" w:after="450" w:line="312" w:lineRule="auto"/>
      </w:pPr>
      <w:r>
        <w:rPr>
          <w:rFonts w:ascii="宋体" w:hAnsi="宋体" w:eastAsia="宋体" w:cs="宋体"/>
          <w:color w:val="000"/>
          <w:sz w:val="28"/>
          <w:szCs w:val="28"/>
        </w:rPr>
        <w:t xml:space="preserve">　　做好系统内外各类考试的考务、接待工作，服务考生、展示形象。</w:t>
      </w:r>
    </w:p>
    <w:p>
      <w:pPr>
        <w:ind w:left="0" w:right="0" w:firstLine="560"/>
        <w:spacing w:before="450" w:after="450" w:line="312" w:lineRule="auto"/>
      </w:pPr>
      <w:r>
        <w:rPr>
          <w:rFonts w:ascii="宋体" w:hAnsi="宋体" w:eastAsia="宋体" w:cs="宋体"/>
          <w:color w:val="000"/>
          <w:sz w:val="28"/>
          <w:szCs w:val="28"/>
        </w:rPr>
        <w:t xml:space="preserve">　　3、以一招两建三考为重点，提升服务的精准保障能力</w:t>
      </w:r>
    </w:p>
    <w:p>
      <w:pPr>
        <w:ind w:left="0" w:right="0" w:firstLine="560"/>
        <w:spacing w:before="450" w:after="450" w:line="312" w:lineRule="auto"/>
      </w:pPr>
      <w:r>
        <w:rPr>
          <w:rFonts w:ascii="宋体" w:hAnsi="宋体" w:eastAsia="宋体" w:cs="宋体"/>
          <w:color w:val="000"/>
          <w:sz w:val="28"/>
          <w:szCs w:val="28"/>
        </w:rPr>
        <w:t xml:space="preserve">　　一招，即初高中招生工作;两建，即艺术课程基地和体育艺术馆建设工作;三考，即小高考、中考、高考工作。及早谋划招生工作，做好招生咨询、登记以及相关招生活动的组织服务工作。加强组织领导，主动接受监督，按程序、守规矩、保安全地做好基建的各项工作。为小高考、中高考开辟专门的绿色通道，想他们所想、乐他们所乐、为他们所为，主动对接，精准服务到每一个年级、每一个活动、每一个学科、每一节课。</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2025-07-08T00:45:58+08:00</dcterms:created>
  <dcterms:modified xsi:type="dcterms:W3CDTF">2025-07-08T00:45:58+08:00</dcterms:modified>
</cp:coreProperties>
</file>

<file path=docProps/custom.xml><?xml version="1.0" encoding="utf-8"?>
<Properties xmlns="http://schemas.openxmlformats.org/officeDocument/2006/custom-properties" xmlns:vt="http://schemas.openxmlformats.org/officeDocument/2006/docPropsVTypes"/>
</file>