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岗前教师礼仪培训总结</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岗前教师礼仪培训总结3篇教师应有教师的风度，要树立教师的光辉形象，给学生做好表率，我们必须要规范自己的言行举止，注重教师的个人礼仪，树教师形象，作为教师，礼仪培训也是不可少的，那么你有什么岗前教师礼仪培训总结呢？你是否在找正准备撰写“岗前教...</w:t>
      </w:r>
    </w:p>
    <w:p>
      <w:pPr>
        <w:ind w:left="0" w:right="0" w:firstLine="560"/>
        <w:spacing w:before="450" w:after="450" w:line="312" w:lineRule="auto"/>
      </w:pPr>
      <w:r>
        <w:rPr>
          <w:rFonts w:ascii="宋体" w:hAnsi="宋体" w:eastAsia="宋体" w:cs="宋体"/>
          <w:color w:val="000"/>
          <w:sz w:val="28"/>
          <w:szCs w:val="28"/>
        </w:rPr>
        <w:t xml:space="preserve">岗前教师礼仪培训总结3篇</w:t>
      </w:r>
    </w:p>
    <w:p>
      <w:pPr>
        <w:ind w:left="0" w:right="0" w:firstLine="560"/>
        <w:spacing w:before="450" w:after="450" w:line="312" w:lineRule="auto"/>
      </w:pPr>
      <w:r>
        <w:rPr>
          <w:rFonts w:ascii="宋体" w:hAnsi="宋体" w:eastAsia="宋体" w:cs="宋体"/>
          <w:color w:val="000"/>
          <w:sz w:val="28"/>
          <w:szCs w:val="28"/>
        </w:rPr>
        <w:t xml:space="preserve">教师应有教师的风度，要树立教师的光辉形象，给学生做好表率，我们必须要规范自己的言行举止，注重教师的个人礼仪，树教师形象，作为教师，礼仪培训也是不可少的，那么你有什么岗前教师礼仪培训总结呢？你是否在找正准备撰写“岗前教师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岗前教师礼仪培训总结篇1</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岗前教师礼仪培训总结篇2</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岗前教师礼仪培训总结篇3</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2025-06-17T12:00:02+08:00</dcterms:created>
  <dcterms:modified xsi:type="dcterms:W3CDTF">2025-06-17T12:00:02+08:00</dcterms:modified>
</cp:coreProperties>
</file>

<file path=docProps/custom.xml><?xml version="1.0" encoding="utf-8"?>
<Properties xmlns="http://schemas.openxmlformats.org/officeDocument/2006/custom-properties" xmlns:vt="http://schemas.openxmlformats.org/officeDocument/2006/docPropsVTypes"/>
</file>