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高三下语文教学总结</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三下语文教学总结五篇让学生在轻松愉快的环境中学习。在课堂上多关注语文弱科同学，给他们精神鼓励，让学生在自信的阳光下成长，那高三语文教学总结怎么写呢?下面是小编整理的一些关于高三语文教学总结的文章，欢迎参考和借鉴,希望对你有所帮助。高三语文...</w:t>
      </w:r>
    </w:p>
    <w:p>
      <w:pPr>
        <w:ind w:left="0" w:right="0" w:firstLine="560"/>
        <w:spacing w:before="450" w:after="450" w:line="312" w:lineRule="auto"/>
      </w:pPr>
      <w:r>
        <w:rPr>
          <w:rFonts w:ascii="宋体" w:hAnsi="宋体" w:eastAsia="宋体" w:cs="宋体"/>
          <w:color w:val="000"/>
          <w:sz w:val="28"/>
          <w:szCs w:val="28"/>
        </w:rPr>
        <w:t xml:space="preserve">高三下语文教学总结五篇</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那高三语文教学总结怎么写呢?下面是小编整理的一些关于高三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高三语文教学总结1</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_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我们要向语文教学本身要效率。我们要尽可能减少无效的低效的劳动，从而取得“短时、高效、省力、低耗”的教学效果。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高三语文教学总结2</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借阅《读者》《青年文摘》等，订阅《语文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高三语文教学总结4</w:t>
      </w:r>
    </w:p>
    <w:p>
      <w:pPr>
        <w:ind w:left="0" w:right="0" w:firstLine="560"/>
        <w:spacing w:before="450" w:after="450" w:line="312" w:lineRule="auto"/>
      </w:pPr>
      <w:r>
        <w:rPr>
          <w:rFonts w:ascii="宋体" w:hAnsi="宋体" w:eastAsia="宋体" w:cs="宋体"/>
          <w:color w:val="000"/>
          <w:sz w:val="28"/>
          <w:szCs w:val="28"/>
        </w:rPr>
        <w:t xml:space="preserve">我今年担任高三年级9班和10班的语文教师。这两个班是理科普通班，有些学生功底差，对考学也不抱多大希望。在这一学期里，我从树立学生的信心出发，狠抓落实，严格要求，整体上还算不错。一学期又快结束，回顾自己这一学期走过的路，深感获益匪浅。在这里我对本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4、上课注意力容易分散，偏科现象严重。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我所任教的两个班级语文基础相对较差，尤其是部分学生根本不重视语文学科学习，所面临的困难和压力比较大。对此，我制订了如下计划来督促和引导学生学习语文。</w:t>
      </w:r>
    </w:p>
    <w:p>
      <w:pPr>
        <w:ind w:left="0" w:right="0" w:firstLine="560"/>
        <w:spacing w:before="450" w:after="450" w:line="312" w:lineRule="auto"/>
      </w:pPr>
      <w:r>
        <w:rPr>
          <w:rFonts w:ascii="宋体" w:hAnsi="宋体" w:eastAsia="宋体" w:cs="宋体"/>
          <w:color w:val="000"/>
          <w:sz w:val="28"/>
          <w:szCs w:val="28"/>
        </w:rPr>
        <w:t xml:space="preserve">1、树立了学生的学习信心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首先我要求学生认清自己的现状，制定合理的目标，我告诉学生学习的目的不是为了上高等大学，而是掌握一门技能，条条大路通罗马，不能放弃学习的机会。其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2、严抓教学，为学生提供必要的帮助和指导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四个半月的复习中，我紧密围绕备课组的复习备考安排，有目的，有秩序地进行教学，练习课既重知识、又重能力训练，题目的设计由易到难。评讲课前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3、狠抓了“提优补差”工作。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3、4、5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4、激发兴趣、提高课堂质量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第一，讲评前认真分析试卷，有明确的目的性;讲评过程引思路、给时间、讲技巧、富有针对性;讲评后，引导学生领悟小结，注意深化巩固，突出实效性。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1、在高三开始，细致研究分析山东近三年的语文考试说明和试题，准确把握高考动态，并且及时加以落实。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6、教学要善于引导和激发热情兴趣。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展望未来，我信心满怀，明年我会再接再厉，争取让学生都能考上一所理想的大学。</w:t>
      </w:r>
    </w:p>
    <w:p>
      <w:pPr>
        <w:ind w:left="0" w:right="0" w:firstLine="560"/>
        <w:spacing w:before="450" w:after="450" w:line="312" w:lineRule="auto"/>
      </w:pPr>
      <w:r>
        <w:rPr>
          <w:rFonts w:ascii="黑体" w:hAnsi="黑体" w:eastAsia="黑体" w:cs="黑体"/>
          <w:color w:val="000000"/>
          <w:sz w:val="36"/>
          <w:szCs w:val="36"/>
          <w:b w:val="1"/>
          <w:bCs w:val="1"/>
        </w:rPr>
        <w:t xml:space="preserve">高三语文教学总结5</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究20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_，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2025-05-02T09:33:55+08:00</dcterms:created>
  <dcterms:modified xsi:type="dcterms:W3CDTF">2025-05-02T09:33:55+08:00</dcterms:modified>
</cp:coreProperties>
</file>

<file path=docProps/custom.xml><?xml version="1.0" encoding="utf-8"?>
<Properties xmlns="http://schemas.openxmlformats.org/officeDocument/2006/custom-properties" xmlns:vt="http://schemas.openxmlformats.org/officeDocument/2006/docPropsVTypes"/>
</file>