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教师年度工作总结范文七篇作为教师榜样，作为骨干教师，他们发自内心的热爱教育，这从他们在日常工作中的实际行动就可以看出来。下面是小编为大家带来的20_教师年度工作总结范文七篇，希望大家能够喜欢！120_教师年度工作总结范文精选一学年来，...</w:t>
      </w:r>
    </w:p>
    <w:p>
      <w:pPr>
        <w:ind w:left="0" w:right="0" w:firstLine="560"/>
        <w:spacing w:before="450" w:after="450" w:line="312" w:lineRule="auto"/>
      </w:pPr>
      <w:r>
        <w:rPr>
          <w:rFonts w:ascii="宋体" w:hAnsi="宋体" w:eastAsia="宋体" w:cs="宋体"/>
          <w:color w:val="000"/>
          <w:sz w:val="28"/>
          <w:szCs w:val="28"/>
        </w:rPr>
        <w:t xml:space="preserve">20_教师年度工作总结范文七篇</w:t>
      </w:r>
    </w:p>
    <w:p>
      <w:pPr>
        <w:ind w:left="0" w:right="0" w:firstLine="560"/>
        <w:spacing w:before="450" w:after="450" w:line="312" w:lineRule="auto"/>
      </w:pPr>
      <w:r>
        <w:rPr>
          <w:rFonts w:ascii="宋体" w:hAnsi="宋体" w:eastAsia="宋体" w:cs="宋体"/>
          <w:color w:val="000"/>
          <w:sz w:val="28"/>
          <w:szCs w:val="28"/>
        </w:rPr>
        <w:t xml:space="preserve">作为教师榜样，作为骨干教师，他们发自内心的热爱教育，这从他们在日常工作中的实际行动就可以看出来。下面是小编为大家带来的20_教师年度工作总结范文七篇，希望大家能够喜欢！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120_教师年度工作总结范文精选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220_教师年度工作总结范文精选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320_教师年度工作总结范文精选</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420_教师年度工作总结范文精选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520_教师年度工作总结范文精选</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620_教师年度工作总结范文精选</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720_教师年度工作总结范文精选</w:t>
      </w:r>
    </w:p>
    <w:p>
      <w:pPr>
        <w:ind w:left="0" w:right="0" w:firstLine="560"/>
        <w:spacing w:before="450" w:after="450" w:line="312" w:lineRule="auto"/>
      </w:pPr>
      <w:r>
        <w:rPr>
          <w:rFonts w:ascii="宋体" w:hAnsi="宋体" w:eastAsia="宋体" w:cs="宋体"/>
          <w:color w:val="000"/>
          <w:sz w:val="28"/>
          <w:szCs w:val="28"/>
        </w:rPr>
        <w:t xml:space="preserve">本人自任现职以来，热爱__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