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初中英语教师期末教学总结范文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期末教学总结五篇范文对于教师的要求，必须能够认真完成上级交给的各种任务，从无推诿扯皮现象。和同事关系融洽，从没有吵架红脸的事情发生。下面是小编为大家整理的初中英语教师期末教学总结范文，希望对您有所帮助!初中英语教师期末教学总结范...</w:t>
      </w:r>
    </w:p>
    <w:p>
      <w:pPr>
        <w:ind w:left="0" w:right="0" w:firstLine="560"/>
        <w:spacing w:before="450" w:after="450" w:line="312" w:lineRule="auto"/>
      </w:pPr>
      <w:r>
        <w:rPr>
          <w:rFonts w:ascii="宋体" w:hAnsi="宋体" w:eastAsia="宋体" w:cs="宋体"/>
          <w:color w:val="000"/>
          <w:sz w:val="28"/>
          <w:szCs w:val="28"/>
        </w:rPr>
        <w:t xml:space="preserve">初中英语教师期末教学总结五篇范文</w:t>
      </w:r>
    </w:p>
    <w:p>
      <w:pPr>
        <w:ind w:left="0" w:right="0" w:firstLine="560"/>
        <w:spacing w:before="450" w:after="450" w:line="312" w:lineRule="auto"/>
      </w:pPr>
      <w:r>
        <w:rPr>
          <w:rFonts w:ascii="宋体" w:hAnsi="宋体" w:eastAsia="宋体" w:cs="宋体"/>
          <w:color w:val="000"/>
          <w:sz w:val="28"/>
          <w:szCs w:val="28"/>
        </w:rPr>
        <w:t xml:space="preserve">对于教师的要求，必须能够认真完成上级交给的各种任务，从无推诿扯皮现象。和同事关系融洽，从没有吵架红脸的事情发生。下面是小编为大家整理的初中英语教师期末教学总结范文，希望对您有所帮助!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初中英语教师期末教学总结范文篇3</w:t>
      </w:r>
    </w:p>
    <w:p>
      <w:pPr>
        <w:ind w:left="0" w:right="0" w:firstLine="560"/>
        <w:spacing w:before="450" w:after="450" w:line="312" w:lineRule="auto"/>
      </w:pPr>
      <w:r>
        <w:rPr>
          <w:rFonts w:ascii="宋体" w:hAnsi="宋体" w:eastAsia="宋体" w:cs="宋体"/>
          <w:color w:val="000"/>
          <w:sz w:val="28"/>
          <w:szCs w:val="28"/>
        </w:rPr>
        <w:t xml:space="preserve">20__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__年9月被评为校优秀班主任，20__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__－20__年度市局级优秀班集体。我班团支部的团课设计“我是自己的形象设计师”在教育局团委举办的团课设计比赛中被评为一等奖。德育论文《躬亲共守，铸学生健全之人格》在20__年度全国中小学思想道德建设优秀成果展评活动中，荣获三等奖；论文《如何在班主任工作中保持良好心态》发表在《克拉玛依教育》20__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__年5月的校第八届口语大赛中，所带学生凯赛尔获一等奖，张曼妮、王宜巧获二等奖，杨煜寒获三等奖。20__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__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__年2月执笔的课题实验成果《更新评价方式促进教师专业发展》在自治区校本教研交流会上做课题介绍发言交流。20__年8月这一课题试验成果被评为“基础教育英语教学评价实验项目”实验集体成果一等奖.我校被评为评价实验优秀学校。个人研究成果《小组评价推动学生积极参与初中英语学习过程》获一等奖。20__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__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__年11月英语情境教室布置工作初步完成。</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初中英语教师期末教学总结范文篇4</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第一：积极参加和开展教研活动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第二：认真备课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第三：上好每一堂课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此文转自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初中英语教师期末教学总结范文篇5</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