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学校党委202_开展学习教育工作总结汇报范文(精选3篇)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&amp;ldquo报告是向上级机关报告工作、反映情况、提出意见或建议、答复上级机关询问的正式文件。 以下是为大家整理的关于学校党委202_开展学习教育工作总结汇报的文章3篇 ,欢迎品鉴！【篇1】学校党委202_开展学习教育工作总结汇报　　近年来，...</w:t>
      </w:r>
    </w:p>
    <w:p>
      <w:pPr>
        <w:ind w:left="0" w:right="0" w:firstLine="560"/>
        <w:spacing w:before="450" w:after="450" w:line="312" w:lineRule="auto"/>
      </w:pPr>
      <w:r>
        <w:rPr>
          <w:rFonts w:ascii="宋体" w:hAnsi="宋体" w:eastAsia="宋体" w:cs="宋体"/>
          <w:color w:val="000"/>
          <w:sz w:val="28"/>
          <w:szCs w:val="28"/>
        </w:rPr>
        <w:t xml:space="preserve">&amp;ldquo报告是向上级机关报告工作、反映情况、提出意见或建议、答复上级机关询问的正式文件。 以下是为大家整理的关于学校党委202_开展学习教育工作总结汇报的文章3篇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【篇1】学校党委202_开展学习教育工作总结汇报</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【篇2】学校党委202_开展学习教育工作总结汇报</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【篇3】学校党委202_开展学习教育工作总结汇报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近期重点、亮点工作</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我局党组将党史学习教育作为一项重大政治任务，及时召开党组会议传达学习习近平总书记在党史学习教育动员大会上的重要讲话精神，第一时间学习贯彻中央、自治区、XXX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&gt;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我局党组坚持以上率下、全面推进，推动学习教育深入开展。认真对照县委关于开展党史学习教育的有关工作要求，结合我局服务全县工贸企业的工作实际，制定了我局开展党史学习教育工作方案，为我局党员征订各类党史学习教育资料200余册。及时上报为民办实事清单，明确了具体责任人和完成时限，提出了继续抓好我县工贸企业常态化疫情防控，扎实做好“六稳”工作、全面落实“六保”任务，千方百计帮助企业主体纾难解困、降低成本，坚定不移的贯彻落实工业强县发展战略，围绕“轻新健”产业布局，狠抓工业稳增长，活跃商贸促消费，努力实现社会消费品零售总额增长8%以上等8条具体工作任务。3月份共计开展集中党史学习4次，观看党史教育片1部。</w:t>
      </w:r>
    </w:p>
    <w:p>
      <w:pPr>
        <w:ind w:left="0" w:right="0" w:firstLine="560"/>
        <w:spacing w:before="450" w:after="450" w:line="312" w:lineRule="auto"/>
      </w:pPr>
      <w:r>
        <w:rPr>
          <w:rFonts w:ascii="宋体" w:hAnsi="宋体" w:eastAsia="宋体" w:cs="宋体"/>
          <w:color w:val="000"/>
          <w:sz w:val="28"/>
          <w:szCs w:val="28"/>
        </w:rPr>
        <w:t xml:space="preserve">　&gt;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为充分兼顾党员干部自学和组织系统学，制定了党组理论学习中心组学习、读书班等计划方案。坚持“学习习近平总书记重要讲话精神”第一议题制度，把学习宣传贯彻习近平总书记在党史学习教育动员大会上的重要讲话精神作为局党组理论中心组学习的重要内容，获取更多实用公文，请加微信：biganzi888。积极领会最新指示批示，跟进学习了习近平总书记在主持中共中央政治局第二十八次集体学习时的重要讲话精神、在党史学习教育动员大会上的重要讲话精神、在全国脱贫攻坚总结表彰大会上的重要讲话精神、在中央党校（国家行政学院）中青年干部培训班开班式上发表的重要讲话精神等最新讲话。组织全局干部职工集中学习了总书记给上海市新四军历史研究会百岁老战士们的回信及《求是》杂志发表的《坚定不移走中国特色社会主义法治道路，为全面建设社会主义现代化国家提供有力法治保障》等最新文章，切实在把准政治方向、保持高度一致上走在前列。3月29日组织我支部全体党员干部以“认认真真学党史、坚定信仰悟思想”为主题开展主题党日活动，党员干部进行了2小时的集中学习，重点传达学习了习近平总书记最新发表的重要讲话精神，书面学习了习近平总书记给上海市新四军历史研究会百岁老战士们的回信，党组书记带头原文学习了中共中央《关于在全党开展党史学习教育的通知》文件精神及全区党史学习教育动员大会会议精神。在集中学习后，我支部共组织8党员通过手机扫描二维码开展习近平在党史学习教育动员大会上的重要讲话精神知识自测，检验学习效果。活动最后，我支部充分利用共产党员网资源，组织干部观看党史教育专栏，通过观看“党史百年·天天读”系列视频节目学习党史，了解我们党历史上的当天都发生了哪些让人铭记于心的大事。结合第58个“学雷锋日”，扎实开展为民办实事活动，组织党员干部深入我局包抓禁毒村开展宣传工作，走访慰问了涉毒困难家庭3户，张贴发放各类宣传彩页100余份，组织开展禁毒座谈会3场次。</w:t>
      </w:r>
    </w:p>
    <w:p>
      <w:pPr>
        <w:ind w:left="0" w:right="0" w:firstLine="560"/>
        <w:spacing w:before="450" w:after="450" w:line="312" w:lineRule="auto"/>
      </w:pPr>
      <w:r>
        <w:rPr>
          <w:rFonts w:ascii="宋体" w:hAnsi="宋体" w:eastAsia="宋体" w:cs="宋体"/>
          <w:color w:val="000"/>
          <w:sz w:val="28"/>
          <w:szCs w:val="28"/>
        </w:rPr>
        <w:t xml:space="preserve">&gt;　　（四）坚持学习实践同步推进，把“我为群众办实事”贯穿学习教育全过程。</w:t>
      </w:r>
    </w:p>
    <w:p>
      <w:pPr>
        <w:ind w:left="0" w:right="0" w:firstLine="560"/>
        <w:spacing w:before="450" w:after="450" w:line="312" w:lineRule="auto"/>
      </w:pPr>
      <w:r>
        <w:rPr>
          <w:rFonts w:ascii="宋体" w:hAnsi="宋体" w:eastAsia="宋体" w:cs="宋体"/>
          <w:color w:val="000"/>
          <w:sz w:val="28"/>
          <w:szCs w:val="28"/>
        </w:rPr>
        <w:t xml:space="preserve">　　一是严格落实社区共建责任。我局主动适应共建社区调整变化情况，积极对接落实好共建责任。由我局党员干部XXX具体负责Xx社区清水湾小区的疫情防控工作，3月6日，在我局党组会议上对上一年度确认的包楼党员由原来的1人栋调整为2人一栋，确保包抓效果，保证工作质量。3月份认领社区民情交办单1份，认领5个民情事项，组织全局党员干部到社区“双报到”，在办公经费紧张的情况下，为社区提供3000元经费用于更换办公桌椅。二是深化模范机关创建成果。设立机关党建活动室，配备电子屏幕、投影设备、会议桌椅等设备，并设立了专门的红色读书角，设计制作专门的文化宣传墙，并增设党员监督宣传栏1个，展示我支部党员学习心得等内容。</w:t>
      </w:r>
    </w:p>
    <w:p>
      <w:pPr>
        <w:ind w:left="0" w:right="0" w:firstLine="560"/>
        <w:spacing w:before="450" w:after="450" w:line="312" w:lineRule="auto"/>
      </w:pPr>
      <w:r>
        <w:rPr>
          <w:rFonts w:ascii="宋体" w:hAnsi="宋体" w:eastAsia="宋体" w:cs="宋体"/>
          <w:color w:val="000"/>
          <w:sz w:val="28"/>
          <w:szCs w:val="28"/>
        </w:rPr>
        <w:t xml:space="preserve">　　全面提升服务企业的工作能力和水平，着力在提高企业满意度上下功夫，春节期间组织慰问我县工贸企业困难干部职工、寄递物流行业从业人员；并对今年春节期间正常生产、就地过年的有关企业人员进行慰问。三是继续深化服务职能。继续落实继续落实“四个一”包抓企业责任制和“五个一”服务保障机制，建立《为企办实事重点任务台账》，深入开展“送政策、送项目、送要素、解难题”活动，不断加大对企业的扶持力度。</w:t>
      </w:r>
    </w:p>
    <w:p>
      <w:pPr>
        <w:ind w:left="0" w:right="0" w:firstLine="560"/>
        <w:spacing w:before="450" w:after="450" w:line="312" w:lineRule="auto"/>
      </w:pPr>
      <w:r>
        <w:rPr>
          <w:rFonts w:ascii="宋体" w:hAnsi="宋体" w:eastAsia="宋体" w:cs="宋体"/>
          <w:color w:val="000"/>
          <w:sz w:val="28"/>
          <w:szCs w:val="28"/>
        </w:rPr>
        <w:t xml:space="preserve">　　拓宽企业融资渠道。继续落实项目管家服务机制，当好“店小二”，积极主动做好服务保障工作。局党组团结带领全局党员干部积极推进重点工业项目建设，瞄准项目前期谋划、招引落地、开工建设、投产达效等环节，靠前服务、动态管理，全力做好3月份集中开工工业项目前期服务工作。</w:t>
      </w:r>
    </w:p>
    <w:p>
      <w:pPr>
        <w:ind w:left="0" w:right="0" w:firstLine="560"/>
        <w:spacing w:before="450" w:after="450" w:line="312" w:lineRule="auto"/>
      </w:pPr>
      <w:r>
        <w:rPr>
          <w:rFonts w:ascii="宋体" w:hAnsi="宋体" w:eastAsia="宋体" w:cs="宋体"/>
          <w:color w:val="000"/>
          <w:sz w:val="28"/>
          <w:szCs w:val="28"/>
        </w:rPr>
        <w:t xml:space="preserve">　　学习开展遇到的问题经过上一阶段的学习教育，我局目前还存在开展党史学习教育的广度深度不够，抓普通干部职工党史学习教育不够扎实等问题。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　　下一步工作打算下一步，我局将在县委的领导下，紧紧依靠县委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202_年全年，将学习范围扩大到面向全体干部职工，以局党组班子成员及各股室负责人为重点开展学习教育实践，二是在用好红色资源上下功夫，我局将在清明节、“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局微信公众平台上开设“党史学习教育”专栏，宣传报道全县各级党组织开展党史学习教育和专题教育的动态消息、创新举措和显著成效。及时转发上级主流媒体相关重点新闻报道、言论评论、先进典型，推送“党史百年·天天读”等党史内容，推进分众化、系统化学习，营造良好的舆论氛围。</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局办公室将适时对每个党员的学习情况进行抽查。工作中坚持实事求是、统筹安排，帮助为先、效果为要，既督在关键点、把握要害处，确保学习教育有力有序推进。对学习教育中出现问题偏差的及时提醒、批评，对造成不良后果的严肃处理追责，确保党史学习教育出成效，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