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财务管理工作总结及下一步工作打算</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财务管理是在一定的整体目标下，关于资产的购置（投资），资本的融通（筹资）和经营中现金流量（营运资金），以及利润分配的管理。今天为大家精心准备了财务管理工作总结及下一步工作打算，希望对大家有所帮助!　　财务管理工作总结及下一步工作打算　　转眼...</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投资），资本的融通（筹资）和经营中现金流量（营运资金），以及利润分配的管理。今天为大家精心准备了财务管理工作总结及下一步工作打算，希望对大家有所帮助![_TAG_h2]　　财务管理工作总结及下一步工作打算</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&gt;一、执行财务管理规范化。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&gt;二、认真落实固定资产录入。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&gt;三、协助配合外审工作。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20xx年xxxx的工作，为随后20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　　财务管理工作总结及下一步工作打算</w:t>
      </w:r>
    </w:p>
    <w:p>
      <w:pPr>
        <w:ind w:left="0" w:right="0" w:firstLine="560"/>
        <w:spacing w:before="450" w:after="450" w:line="312" w:lineRule="auto"/>
      </w:pPr>
      <w:r>
        <w:rPr>
          <w:rFonts w:ascii="宋体" w:hAnsi="宋体" w:eastAsia="宋体" w:cs="宋体"/>
          <w:color w:val="000"/>
          <w:sz w:val="28"/>
          <w:szCs w:val="28"/>
        </w:rPr>
        <w:t xml:space="preserve">　　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　　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　　(1)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　　(2)办理银行结算，规范使用支票。严格控制签空白支票。如因特殊情况确需签发不填写金额的转账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　　(5)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　　(6)复核收入凭证，办理销售结算。认真审查销售业务的有关凭证，严格按照销售合同和银行结算制度，及时办理销售款项的结算，催收销售货款。发生销售纠纷，贷款被拒付时，要通知有关部门及时处理。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　　2、往来结算。日常工作内容有：</w:t>
      </w:r>
    </w:p>
    <w:p>
      <w:pPr>
        <w:ind w:left="0" w:right="0" w:firstLine="560"/>
        <w:spacing w:before="450" w:after="450" w:line="312" w:lineRule="auto"/>
      </w:pPr>
      <w:r>
        <w:rPr>
          <w:rFonts w:ascii="宋体" w:hAnsi="宋体" w:eastAsia="宋体" w:cs="宋体"/>
          <w:color w:val="000"/>
          <w:sz w:val="28"/>
          <w:szCs w:val="28"/>
        </w:rPr>
        <w:t xml:space="preserve">　　(1)办理往来结算，建立清算制度。办理其他往来款项的结算业务。</w:t>
      </w:r>
    </w:p>
    <w:p>
      <w:pPr>
        <w:ind w:left="0" w:right="0" w:firstLine="560"/>
        <w:spacing w:before="450" w:after="450" w:line="312" w:lineRule="auto"/>
      </w:pPr>
      <w:r>
        <w:rPr>
          <w:rFonts w:ascii="宋体" w:hAnsi="宋体" w:eastAsia="宋体" w:cs="宋体"/>
          <w:color w:val="000"/>
          <w:sz w:val="28"/>
          <w:szCs w:val="28"/>
        </w:rPr>
        <w:t xml:space="preserve">　　现金结算业务的内容，主要包括：企业与内部核算单位和职工之间的款项结算;企业与外部单位不能办理转账手续和个人之间的款项结算;低于结算起点的小额款项结算;根据规定可以用于其他方面的结算。对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　　(2)核算其他往来款项，防止坏账损失。对购销业务以外的各项往来款项，要按照单位和个人分户设置明细账，根据审核后的记账凭证逐笔登记，并经常核对余额。年终要抄列清单，并向领导或有关部门报告。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　　3、工资核算。日常工作内容有：</w:t>
      </w:r>
    </w:p>
    <w:p>
      <w:pPr>
        <w:ind w:left="0" w:right="0" w:firstLine="560"/>
        <w:spacing w:before="450" w:after="450" w:line="312" w:lineRule="auto"/>
      </w:pPr>
      <w:r>
        <w:rPr>
          <w:rFonts w:ascii="宋体" w:hAnsi="宋体" w:eastAsia="宋体" w:cs="宋体"/>
          <w:color w:val="000"/>
          <w:sz w:val="28"/>
          <w:szCs w:val="28"/>
        </w:rPr>
        <w:t xml:space="preserve">　　(1)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　　(2)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w:t>
      </w:r>
    </w:p>
    <w:p>
      <w:pPr>
        <w:ind w:left="0" w:right="0" w:firstLine="560"/>
        <w:spacing w:before="450" w:after="450" w:line="312" w:lineRule="auto"/>
      </w:pPr>
      <w:r>
        <w:rPr>
          <w:rFonts w:ascii="宋体" w:hAnsi="宋体" w:eastAsia="宋体" w:cs="宋体"/>
          <w:color w:val="000"/>
          <w:sz w:val="28"/>
          <w:szCs w:val="28"/>
        </w:rPr>
        <w:t xml:space="preserve">　　(3)负责工资核算，提供工资数据。按照工资总额的组成和支付工资的来源，进行明细核算。根据管理部门的要求，编制有关工资总额报表。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4、登记现金日记账和银行存款日记账。定期核对库存、与银行对账，编制银行存款余额调节表。</w:t>
      </w:r>
    </w:p>
    <w:p>
      <w:pPr>
        <w:ind w:left="0" w:right="0" w:firstLine="560"/>
        <w:spacing w:before="450" w:after="450" w:line="312" w:lineRule="auto"/>
      </w:pPr>
      <w:r>
        <w:rPr>
          <w:rFonts w:ascii="黑体" w:hAnsi="黑体" w:eastAsia="黑体" w:cs="黑体"/>
          <w:color w:val="000000"/>
          <w:sz w:val="36"/>
          <w:szCs w:val="36"/>
          <w:b w:val="1"/>
          <w:bCs w:val="1"/>
        </w:rPr>
        <w:t xml:space="preserve">　　财务管理工作总结及下一步工作打算</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&gt;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从xx年x月份开始，根据集团财务中心的要求，完成xx与物业管理公司的分账处理工作，开设xxxx账套，独立核算，对已输入xx的凭证进行整理装订入册并存档备查。x月份，又把该账套移交给集团会计核算部。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&gt;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&gt;三、物业公司财务制度的制定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&gt;五、完成目标工作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配合客服中心完成了二期的收楼工作，加强管理费的收缴工作。从x月份开始，共收楼x户，收楼费用x万；从x月份开始，重点加强管理费的催缴工作，x月共追缴了管理费x万，收费率比去年大大的提高。</w:t>
      </w:r>
    </w:p>
    <w:p>
      <w:pPr>
        <w:ind w:left="0" w:right="0" w:firstLine="560"/>
        <w:spacing w:before="450" w:after="450" w:line="312" w:lineRule="auto"/>
      </w:pPr>
      <w:r>
        <w:rPr>
          <w:rFonts w:ascii="宋体" w:hAnsi="宋体" w:eastAsia="宋体" w:cs="宋体"/>
          <w:color w:val="000"/>
          <w:sz w:val="28"/>
          <w:szCs w:val="28"/>
        </w:rPr>
        <w:t xml:space="preserve">　　&gt;六、完成xx财务部门的数据录入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&gt;七、20xx年财务部工作思路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x%，二期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2025-05-10T12:09:19+08:00</dcterms:created>
  <dcterms:modified xsi:type="dcterms:W3CDTF">2025-05-10T12:09:19+08:00</dcterms:modified>
</cp:coreProperties>
</file>

<file path=docProps/custom.xml><?xml version="1.0" encoding="utf-8"?>
<Properties xmlns="http://schemas.openxmlformats.org/officeDocument/2006/custom-properties" xmlns:vt="http://schemas.openxmlformats.org/officeDocument/2006/docPropsVTypes"/>
</file>