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客服提前转正个人总结简短</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　　客服提前转正个人总结简...</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_TAG_h2]　　客服提前转正个人总结简短</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电信行业是国家的通信支柱，而卧能够成为其中的一名员工感到非常的荣幸，而在工作中在__电信公司领导亲切的关怀下，我虚心学习牢固树立“为生存而搏”理念，以微笑服务为己任，以顾客满意为宗旨，立足本职、爱岗敬业 、扎扎实实地做好电信基层客服工作。现在就以几个方面来对自己的工作中做的自我鉴定：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　　&gt;一、加强营业</w:t>
      </w:r>
    </w:p>
    <w:p>
      <w:pPr>
        <w:ind w:left="0" w:right="0" w:firstLine="560"/>
        <w:spacing w:before="450" w:after="450" w:line="312" w:lineRule="auto"/>
      </w:pPr>
      <w:r>
        <w:rPr>
          <w:rFonts w:ascii="宋体" w:hAnsi="宋体" w:eastAsia="宋体" w:cs="宋体"/>
          <w:color w:val="000"/>
          <w:sz w:val="28"/>
          <w:szCs w:val="28"/>
        </w:rPr>
        <w:t xml:space="preserve">　　客户服务部、公话超市的业务管理和考核 ，我重点做好日常业务处理中各种原始资料、报表和营收资金的把关。尽可能为代办服务商创造有利条件，在业务宣传、业务指导、资源共享等方面支撑到位。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　　&gt;三、注重克服思想上的“惰”性</w:t>
      </w:r>
    </w:p>
    <w:p>
      <w:pPr>
        <w:ind w:left="0" w:right="0" w:firstLine="560"/>
        <w:spacing w:before="450" w:after="450" w:line="312" w:lineRule="auto"/>
      </w:pPr>
      <w:r>
        <w:rPr>
          <w:rFonts w:ascii="宋体" w:hAnsi="宋体" w:eastAsia="宋体" w:cs="宋体"/>
          <w:color w:val="000"/>
          <w:sz w:val="28"/>
          <w:szCs w:val="28"/>
        </w:rPr>
        <w:t xml:space="preserve">　　我坚持按制度，按计划进行理论学习。首先不把理论学习视为“软指标”和额外负担，自觉参加每季度的党课 集中学习；其次是按自己的学习计划 ，坚持个人自学 ，挤时间学，正确处理工作与学习的矛盾，不因工作忙而忽视学习，不因任务重而放松学习。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