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学校202_年意识形态工作总结汇报【十六篇】</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思想工作是党的一项极其重要的工作。不断深化对思想政治工作规律性的认识，是新时期的一个重要课题。 以下是为大家整理的关于学校202_年意识形态工作总结汇报的文章16篇 ,欢迎品鉴！【篇1】学校202_年意识形态工作总结汇报　　根据xx宣传部《...</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思想工作是党的一项极其重要的工作。不断深化对思想政治工作规律性的认识，是新时期的一个重要课题。 以下是为大家整理的关于学校202_年意识形态工作总结汇报的文章16篇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根据xx宣传部《关于开展度意识形态工作督查和考核的通知》x宣传〔20xx〕x号）要求，xx党支部对开展意识形态工作进行了总结，汇报如下。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x人，教职员工x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至x月x日全区教育系统学习强国的评比中，我校平均分为x，名列全区第x位，成绩斐然。</w:t>
      </w:r>
    </w:p>
    <w:p>
      <w:pPr>
        <w:ind w:left="0" w:right="0" w:firstLine="560"/>
        <w:spacing w:before="450" w:after="450" w:line="312" w:lineRule="auto"/>
      </w:pPr>
      <w:r>
        <w:rPr>
          <w:rFonts w:ascii="宋体" w:hAnsi="宋体" w:eastAsia="宋体" w:cs="宋体"/>
          <w:color w:val="000"/>
          <w:sz w:val="28"/>
          <w:szCs w:val="28"/>
        </w:rPr>
        <w:t xml:space="preserve">　&gt;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xx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x米，高x-x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黑体" w:hAnsi="黑体" w:eastAsia="黑体" w:cs="黑体"/>
          <w:color w:val="000000"/>
          <w:sz w:val="36"/>
          <w:szCs w:val="36"/>
          <w:b w:val="1"/>
          <w:bCs w:val="1"/>
        </w:rPr>
        <w:t xml:space="preserve">【篇2】学校202_年意识形态工作总结汇报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　　&gt;六、扎实做好学习强国平台推广和使用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【篇3】学校202_年意识形态工作总结汇报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XXX严格按照中央、省、市、区关于意识形态工作相关要求，结合《XXX贯彻党委(党组)意识形态工作责任制实施方案的通知》文件精神，全面贯彻落实习近平新时代中国特色社会主义思想，认真组织学习和宣讲党的十八大，十九大，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202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　　&gt;三、紧扣主题，狠抓工作重点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部队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202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【篇4】学校202_年意识形态工作总结汇报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根据****委宣传部《关于开展202_年度意识形态工作督查和考核的通知》（***宣传〔202_〕36号）要求，***党支部对开展意识形态工作进行了总结，汇报如下。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_-202_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【篇5】学校202_年意识形态工作总结汇报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【篇7】学校202_年意识形态工作总结汇报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202_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【篇8】学校202_年意识形态工作总结汇报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今年，我校在邹平市教体局工委的正确领导下，全体干部职工团结协作、开拓进取，紧紧围绕全市教育工作重心，把握好意识形态工作，坚持以党的十九大精神、习近平新时代中国特色社会主义思想为指导，立足教育工作本职，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&gt;　一、高度重视意识形态工作</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我校负责人以对党负责的态度，旗帜鲜明地站在意识形态工作第一线，时刻履行监督责任，加强组织领导，塑造坚定政治立场，促进社会和谐，深刻认识意识形态工作的重要性，努力健全完善党的统一领导、党政齐抓共管、宣传工作分工明确、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&gt;　二、抓党建促意识形态</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党建工作要点要求，组织全校党员干部围绕新时代、新形势、新要求下党建工作的重点，制定工作计划，致力于促进党建工作规范化、制度化。今年来，我校的党建工作取得了良好的效果。二是详细分解工作责任。明确党建工作分工，一把手负总责，班子其他成员结合分工抓好分管工作范围内的党建工作。三是坚持监督检查严要求。对各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&gt;三、加强理论武装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活动为载体，通过领导干部上党课，警示教育等方式，不断加强党员干部思想建设工作力度。二是坚持学习制度，将学理论、学业务、党建专题知识讲座有机结合起来，努力创建学习型党组织，做到计划、讲座、心得和考勤相结合。三是将意识形态融入“主题党日”活动中，通过深入学习宣传贯彻党的十九大精神和新党章，以及习近平谈治国理政，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　　&gt;四、加强人才培养</w:t>
      </w:r>
    </w:p>
    <w:p>
      <w:pPr>
        <w:ind w:left="0" w:right="0" w:firstLine="560"/>
        <w:spacing w:before="450" w:after="450" w:line="312" w:lineRule="auto"/>
      </w:pPr>
      <w:r>
        <w:rPr>
          <w:rFonts w:ascii="宋体" w:hAnsi="宋体" w:eastAsia="宋体" w:cs="宋体"/>
          <w:color w:val="000"/>
          <w:sz w:val="28"/>
          <w:szCs w:val="28"/>
        </w:rPr>
        <w:t xml:space="preserve">　　一是多次组织学习观看廉政宣传片、党的十九大宣传视频和英雄人物事迹视频等教育活动，着力于促进干部职工自律自爱，提高干部职工的荣誉感和归属感，培养德才兼备的人才。二是多次开展向楷模学习的活动，以榜样的力量激发干事创业的热情，以崇高的理念唤起负责奉献的党性，以楷模促学习，以思想促发展。</w:t>
      </w:r>
    </w:p>
    <w:p>
      <w:pPr>
        <w:ind w:left="0" w:right="0" w:firstLine="560"/>
        <w:spacing w:before="450" w:after="450" w:line="312" w:lineRule="auto"/>
      </w:pPr>
      <w:r>
        <w:rPr>
          <w:rFonts w:ascii="黑体" w:hAnsi="黑体" w:eastAsia="黑体" w:cs="黑体"/>
          <w:color w:val="000000"/>
          <w:sz w:val="36"/>
          <w:szCs w:val="36"/>
          <w:b w:val="1"/>
          <w:bCs w:val="1"/>
        </w:rPr>
        <w:t xml:space="preserve">【篇9】学校202_年意识形态工作总结汇报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【篇10】学校202_年意识形态工作总结汇报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【篇11】学校202_年意识形态工作总结汇报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根据****委宣传部《关于开展202_年度意识形态工作督查和考核的通知》（***宣传〔202_〕36号）要求，***党支部对开展意识形态工作进行了总结，汇报如下。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_-202_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【篇12】学校202_年意识形态工作总结汇报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月5日关于意识形态工作的重要批示精神，认真学习中共中央办公厅关于印发《党委(党组)意识形态工作责任制实施办法》的通知(中办发〔20__〕52号)，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202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202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【篇13】学校202_年意识形态工作总结汇报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现将我局202_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狠抓党建工作。要做好意识形态工作，抓好党建是关键。一是科学部署党建工作。202_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　　(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202_年上半年，我局意识形态工作的开展较为顺利，但仍需进一步加强，存在部分干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2025-05-02T09:49:58+08:00</dcterms:created>
  <dcterms:modified xsi:type="dcterms:W3CDTF">2025-05-02T09:49:58+08:00</dcterms:modified>
</cp:coreProperties>
</file>

<file path=docProps/custom.xml><?xml version="1.0" encoding="utf-8"?>
<Properties xmlns="http://schemas.openxmlformats.org/officeDocument/2006/custom-properties" xmlns:vt="http://schemas.openxmlformats.org/officeDocument/2006/docPropsVTypes"/>
</file>