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202_年教育局党建工作年终总结</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w:t>
      </w:r>
    </w:p>
    <w:p>
      <w:pPr>
        <w:ind w:left="0" w:right="0" w:firstLine="560"/>
        <w:spacing w:before="450" w:after="450" w:line="312" w:lineRule="auto"/>
      </w:pPr>
      <w:r>
        <w:rPr>
          <w:rFonts w:ascii="宋体" w:hAnsi="宋体" w:eastAsia="宋体" w:cs="宋体"/>
          <w:color w:val="000"/>
          <w:sz w:val="28"/>
          <w:szCs w:val="28"/>
        </w:rPr>
        <w:t xml:space="preserve">    202_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范文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w:t>
      </w:r>
    </w:p>
    <w:p>
      <w:pPr>
        <w:ind w:left="0" w:right="0" w:firstLine="560"/>
        <w:spacing w:before="450" w:after="450" w:line="312" w:lineRule="auto"/>
      </w:pPr>
      <w:r>
        <w:rPr>
          <w:rFonts w:ascii="宋体" w:hAnsi="宋体" w:eastAsia="宋体" w:cs="宋体"/>
          <w:color w:val="000"/>
          <w:sz w:val="28"/>
          <w:szCs w:val="28"/>
        </w:rPr>
        <w:t xml:space="preserve">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　　六、大力推动党建“走前头”，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202_年，在县</w:t>
      </w:r>
    </w:p>
    <w:p>
      <w:pPr>
        <w:ind w:left="0" w:right="0" w:firstLine="560"/>
        <w:spacing w:before="450" w:after="450" w:line="312" w:lineRule="auto"/>
      </w:pPr>
      <w:r>
        <w:rPr>
          <w:rFonts w:ascii="宋体" w:hAnsi="宋体" w:eastAsia="宋体" w:cs="宋体"/>
          <w:color w:val="000"/>
          <w:sz w:val="28"/>
          <w:szCs w:val="28"/>
        </w:rPr>
        <w:t xml:space="preserve">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范文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　　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　　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岗和外出公示制</w:t>
      </w:r>
    </w:p>
    <w:p>
      <w:pPr>
        <w:ind w:left="0" w:right="0" w:firstLine="560"/>
        <w:spacing w:before="450" w:after="450" w:line="312" w:lineRule="auto"/>
      </w:pPr>
      <w:r>
        <w:rPr>
          <w:rFonts w:ascii="宋体" w:hAnsi="宋体" w:eastAsia="宋体" w:cs="宋体"/>
          <w:color w:val="000"/>
          <w:sz w:val="28"/>
          <w:szCs w:val="28"/>
        </w:rPr>
        <w:t xml:space="preserve">度，促进了机关作风的转变。</w:t>
      </w:r>
    </w:p>
    <w:p>
      <w:pPr>
        <w:ind w:left="0" w:right="0" w:firstLine="560"/>
        <w:spacing w:before="450" w:after="450" w:line="312" w:lineRule="auto"/>
      </w:pPr>
      <w:r>
        <w:rPr>
          <w:rFonts w:ascii="宋体" w:hAnsi="宋体" w:eastAsia="宋体" w:cs="宋体"/>
          <w:color w:val="000"/>
          <w:sz w:val="28"/>
          <w:szCs w:val="28"/>
        </w:rPr>
        <w:t xml:space="preserve">　　二是提高依法行政能力。组织机关全体干部、职工认真学习了《中华人民共和国行政许可法》，通过学习和贯彻落实，杜绝了工作中存在的缺位、错位等现象的发生。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　　三是加强机关考勤工作。严格执行考勤制度(平时签到、会议签到)，有专人负责，做到上班有签到、请假有手续、公差明去向，并健全考勤档案。同时将考勤与年终考核和绩效考核紧密结合，有效地控制了机关工作人员的迟到、早退、缺勤现象。</w:t>
      </w:r>
    </w:p>
    <w:p>
      <w:pPr>
        <w:ind w:left="0" w:right="0" w:firstLine="560"/>
        <w:spacing w:before="450" w:after="450" w:line="312" w:lineRule="auto"/>
      </w:pPr>
      <w:r>
        <w:rPr>
          <w:rFonts w:ascii="宋体" w:hAnsi="宋体" w:eastAsia="宋体" w:cs="宋体"/>
          <w:color w:val="000"/>
          <w:sz w:val="28"/>
          <w:szCs w:val="28"/>
        </w:rPr>
        <w:t xml:space="preserve">　　六、大力推动党建“走前头”，促进我县教育事业跨上新水平。（坚持“围绕教育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202_年上半年制作编报坎乡</w:t>
      </w:r>
    </w:p>
    <w:p>
      <w:pPr>
        <w:ind w:left="0" w:right="0" w:firstLine="560"/>
        <w:spacing w:before="450" w:after="450" w:line="312" w:lineRule="auto"/>
      </w:pPr>
      <w:r>
        <w:rPr>
          <w:rFonts w:ascii="宋体" w:hAnsi="宋体" w:eastAsia="宋体" w:cs="宋体"/>
          <w:color w:val="000"/>
          <w:sz w:val="28"/>
          <w:szCs w:val="28"/>
        </w:rPr>
        <w:t xml:space="preserve">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_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_年自治县中小学校德育工作实施意见》，《中小学德育达标规划》以及成立了自治县中小学德育达标评估工作领导小组。经过认真组织，202_年1月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_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_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_年自治县中小学校德育工作实施意见》，《中小学德育达标规划》以及成立了自治县中小学德育达标评估工作领导小组。经过认真组织，202_年1月抓党建，抓好党建促发展”，充分发挥教育局机关、局属学校在全县教育教学工作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　　一是基础教育快速发展。年初，在教育工作会议上，提出了控辍保学的具体措施和要求。要求始终把巩固“普九”成果，提高“普九”水平放在工作首位。建立了控辍保学机制，大力推行联系乡镇学校制度和劝学制度。今年我们继续实行了教研员联系乡镇学校制度，实行责任捆绑。教研员把劝学保生工作作为春季首要工作，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工作：为24575名学生提供了免费教科书，总金额达115万元；为26112人免杂费115万元；为1599名家庭贫困住宿生补助生活费399800万元。“两免一补”惠及贫困学生26112人，共发放金额1671572元。完成学校公用经费70万元的发放工作，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　　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　　三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　　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工作，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　　同时我们依托各级各类培训学习，结合工作岗位实践，提高队伍整体素质。一是狠抓“双语”师资培训。组织19名“双语”骨干教师参加自治区少数民族“双语”培训。二是狠抓业务、综合素质培训。组织9名教师参加自治区培训，108名教师参加自治州培训，250名教师参加自治县培训。举办了为期20天的维、哈语系小学教师继续教育培训班，共有80名教师参加培训；完成为期两年教师汉语强化培训班的前期准备工作。安排13名民族学校汉语教师到汉语学校进行为期1周的工作实习。</w:t>
      </w:r>
    </w:p>
    <w:p>
      <w:pPr>
        <w:ind w:left="0" w:right="0" w:firstLine="560"/>
        <w:spacing w:before="450" w:after="450" w:line="312" w:lineRule="auto"/>
      </w:pPr>
      <w:r>
        <w:rPr>
          <w:rFonts w:ascii="宋体" w:hAnsi="宋体" w:eastAsia="宋体" w:cs="宋体"/>
          <w:color w:val="000"/>
          <w:sz w:val="28"/>
          <w:szCs w:val="28"/>
        </w:rPr>
        <w:t xml:space="preserve">　　六是狠抓教学管理，教学质量稳步提升。上半年，我们加强了对教学常规管理落实情况的督查工作，4月10日—5月26日，组织教研员及有关专业人员下乡深入教学一线检查指导课改工作及学校教学常规。对不认真落实教学常规管理的学校校长进行了通报，并纳入年终考核，有力督促了教学常规的落实。二是积极推进学科教师竞赛。我们根据教育部颁发的学科竞赛试行办法，积极做好各类竞赛活动的策划、组织、指导、命题、评选的管理工作，发挥竞赛奖励的正确导向功能。上半年，承办自治州历史、语文、综合实践活动等教学能手评选活动；并组织中小学各科教师参加了国家、自治区、自治州级教研活动；其中获国家级辅导奖69人（其中一等奖8人，二等奖31人，三等奖30人）；获自治区级辅导奖32人（其中一等奖12人，二等奖20人）。三是积极组织中小学生参加各类竞赛活动。上半年，先后组织各校中小学生参加了自治州中小学语文、数学、英语、汉语、物理、生物、化学、自然、综合实践活动等竞赛；参赛学生达1915人，其中获国家级一等奖8人，二等奖35人，三等奖69人；获自治区级一等奖32人，二等奖64人，三等奖96人。七是狠抓“危改”和农村寄宿制学校建设，办学条件进一步改善。</w:t>
      </w:r>
    </w:p>
    <w:p>
      <w:pPr>
        <w:ind w:left="0" w:right="0" w:firstLine="560"/>
        <w:spacing w:before="450" w:after="450" w:line="312" w:lineRule="auto"/>
      </w:pPr>
      <w:r>
        <w:rPr>
          <w:rFonts w:ascii="宋体" w:hAnsi="宋体" w:eastAsia="宋体" w:cs="宋体"/>
          <w:color w:val="000"/>
          <w:sz w:val="28"/>
          <w:szCs w:val="28"/>
        </w:rPr>
        <w:t xml:space="preserve">　　我们结合学校布局</w:t>
      </w:r>
    </w:p>
    <w:p>
      <w:pPr>
        <w:ind w:left="0" w:right="0" w:firstLine="560"/>
        <w:spacing w:before="450" w:after="450" w:line="312" w:lineRule="auto"/>
      </w:pPr>
      <w:r>
        <w:rPr>
          <w:rFonts w:ascii="宋体" w:hAnsi="宋体" w:eastAsia="宋体" w:cs="宋体"/>
          <w:color w:val="000"/>
          <w:sz w:val="28"/>
          <w:szCs w:val="28"/>
        </w:rPr>
        <w:t xml:space="preserve">调整，狠抓项目建设。一是领导重视。在去年的基础上，今年4月先后召开3次会议，专题研究部署了全县中小学危房改造和农村寄宿制学校建设工作，领导小组下设办公室，办公室设在教育局。二是项目管理规范。我们严格按照审定的项目规划进行项目建设，新、改、扩建项目全部履行报建手续，工程项目全部进行邀请招标确立施工队伍，工程管理由学校委派专职人范文网版权所有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工作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　　202_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工作，签署赠款协议，争取到91735美元（折合人民币73.5万元）捐助资金。完成202_年10所危改、明德、日本捐资项目学校的立项、确定建设方案、制作红线图、选址、设计、招标、签定施工、监理合同、\"三通一平\"、定位放线等工作，截止目前总投入460余万元、6600平方米校舍工程全部开工建设。完成坎乡库勒特克齐村学校中石油捐助92万元、1139平方米校舍项目的方案、选址、设计、图纸答疑、会审、丈量工程量等前期准备工作，目前主体工程建设已完成。</w:t>
      </w:r>
    </w:p>
    <w:p>
      <w:pPr>
        <w:ind w:left="0" w:right="0" w:firstLine="560"/>
        <w:spacing w:before="450" w:after="450" w:line="312" w:lineRule="auto"/>
      </w:pPr>
      <w:r>
        <w:rPr>
          <w:rFonts w:ascii="宋体" w:hAnsi="宋体" w:eastAsia="宋体" w:cs="宋体"/>
          <w:color w:val="000"/>
          <w:sz w:val="28"/>
          <w:szCs w:val="28"/>
        </w:rPr>
        <w:t xml:space="preserve">　　八是以开展德育活动为抓手，推动德育工作进一步提高。加强和改进未成年人思想道德建设是党中央国务院的一项重大举措，更是教育行政部门义不容辞的职责。为了贯彻落实中央8号文件精神，年初我们制定了教育系统《202_年自治县中小学校德育工作实施意见》，《中小学德育达标规划》以及成立了自治县中小学德育达标评估工作领导小组。经过认真组织，202_年1月23日县一小创建了州级德育达标学校。为了进一步加强和改进中小学德育工作，不断提高德育工作者的工作能力，积极探索和研究新办法，总结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　　202_年4月28日，在县人民广场举办了自治县百名优秀学生表彰暨十八岁成人宣誓、新团员入团宣誓活动，全县中小学师生近万参加了本次活动。202_年5月19日，在县人民广场举办了自治县第一届中学生才艺展示大赛，表演形式分独唱、独舞、器乐组合、小品四大类，共29个节目；6月1日在县人民广场举办自治县小学生韵律操大赛，通过活动涌现出了一批培养艺术人才的好苗子。202_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　　九是完善了预防和处置校园突发事件的工作预案，及时消除影响安全和稳定的各种隐患，保持了学校的安定稳定。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以党建促业务的工作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2025-06-17T04:07:17+08:00</dcterms:created>
  <dcterms:modified xsi:type="dcterms:W3CDTF">2025-06-17T04:07:17+08:00</dcterms:modified>
</cp:coreProperties>
</file>

<file path=docProps/custom.xml><?xml version="1.0" encoding="utf-8"?>
<Properties xmlns="http://schemas.openxmlformats.org/officeDocument/2006/custom-properties" xmlns:vt="http://schemas.openxmlformats.org/officeDocument/2006/docPropsVTypes"/>
</file>