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护士疫情防控工作总结范文(通用3篇)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以下是为大家整理的关于护士疫情防控工作总结的文章3篇 ,欢迎品鉴！第一篇: 护士疫情防控工作总结　　承蒙院领导及护理部对我工作上的信任，委以重任，把神经内科二病区护士长这一重担交给了我。在所有领导及同事的帮助下...</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以下是为大家整理的关于护士疫情防控工作总结的文章3篇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护士疫情防控工作总结</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202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护士疫情防控工作总结</w:t>
      </w:r>
    </w:p>
    <w:p>
      <w:pPr>
        <w:ind w:left="0" w:right="0" w:firstLine="560"/>
        <w:spacing w:before="450" w:after="450" w:line="312" w:lineRule="auto"/>
      </w:pPr>
      <w:r>
        <w:rPr>
          <w:rFonts w:ascii="宋体" w:hAnsi="宋体" w:eastAsia="宋体" w:cs="宋体"/>
          <w:color w:val="000"/>
          <w:sz w:val="28"/>
          <w:szCs w:val="28"/>
        </w:rPr>
        <w:t xml:space="preserve">　　“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　　“武汉绝不是一座孤城，湖北绝不是一座孤岛!”英雄的城市背后，是一个伟大的国家;英雄的人民身边，是亿万伟大的人民。为了打赢武汉保卫战、湖北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　　人们看到，一声号令，广大党员干部挺身而出，冲锋在第一线、战斗在最前沿;一声号令，全军4000多名医护人员火速驰援武汉，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湖北省除武汉市外的16个市州及县级市……</w:t>
      </w:r>
    </w:p>
    <w:p>
      <w:pPr>
        <w:ind w:left="0" w:right="0" w:firstLine="560"/>
        <w:spacing w:before="450" w:after="450" w:line="312" w:lineRule="auto"/>
      </w:pPr>
      <w:r>
        <w:rPr>
          <w:rFonts w:ascii="宋体" w:hAnsi="宋体" w:eastAsia="宋体" w:cs="宋体"/>
          <w:color w:val="000"/>
          <w:sz w:val="28"/>
          <w:szCs w:val="28"/>
        </w:rPr>
        <w:t xml:space="preserve">　　一幕幕场景令人感动，又都似曾相识。1998年特大洪水，27万官兵、800多万干部群众奋战抗洪一线;202_年抗击非典，兄弟省区市紧急调配送来大批防疫物资，周边地区纷纷打通绿色通道，保障北京物资供应;202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马克思说：“我们知道个人是微弱的，但是我们也知道整体就是力量。”坚持全国一盘棋，调动各方面积极性，集中力量办大事，是我国国家制度和国家治理体系的显著优势之一，也是我们打赢疫情防控阻击战的根本依靠。从武汉到湖北，从湖北到全国，在党中央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　　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　　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　　“经国序民，正其制度。”新冠肺炎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　　这种信心底气，来自制度体系内在的优势和效能，也来自制度体系不断改革完善所激发的生命力和创造力。“该坚持的坚持，该完善的完善，该建立的建立，该落实的落实”，针对这次疫情暴露出来的短板和不足，习近平总书记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护士疫情防控工作总结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2025-05-18T00:26:14+08:00</dcterms:created>
  <dcterms:modified xsi:type="dcterms:W3CDTF">2025-05-18T00:26:14+08:00</dcterms:modified>
</cp:coreProperties>
</file>

<file path=docProps/custom.xml><?xml version="1.0" encoding="utf-8"?>
<Properties xmlns="http://schemas.openxmlformats.org/officeDocument/2006/custom-properties" xmlns:vt="http://schemas.openxmlformats.org/officeDocument/2006/docPropsVTypes"/>
</file>