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202_会计年终总结个人总结</w:t>
      </w:r>
      <w:bookmarkEnd w:id="1"/>
    </w:p>
    <w:p>
      <w:pPr>
        <w:jc w:val="center"/>
        <w:spacing w:before="0" w:after="450"/>
      </w:pPr>
      <w:r>
        <w:rPr>
          <w:rFonts w:ascii="Arial" w:hAnsi="Arial" w:eastAsia="Arial" w:cs="Arial"/>
          <w:color w:val="999999"/>
          <w:sz w:val="20"/>
          <w:szCs w:val="20"/>
        </w:rPr>
        <w:t xml:space="preserve">来源：网络  作者：青苔石径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会计年终总结个人总结通用5篇会计工作总结可以帮助我们更好地了解行业发展的趋势和竞争对手的情况，从而能够更加精准地制定战略计划。那么你知道总结该怎么写吗？以下是小编整理的会计年终总结个人总结，欢迎大家借鉴与参考!20_会计年终总结个人总...</w:t>
      </w:r>
    </w:p>
    <w:p>
      <w:pPr>
        <w:ind w:left="0" w:right="0" w:firstLine="560"/>
        <w:spacing w:before="450" w:after="450" w:line="312" w:lineRule="auto"/>
      </w:pPr>
      <w:r>
        <w:rPr>
          <w:rFonts w:ascii="宋体" w:hAnsi="宋体" w:eastAsia="宋体" w:cs="宋体"/>
          <w:color w:val="000"/>
          <w:sz w:val="28"/>
          <w:szCs w:val="28"/>
        </w:rPr>
        <w:t xml:space="preserve">20_会计年终总结个人总结通用5篇</w:t>
      </w:r>
    </w:p>
    <w:p>
      <w:pPr>
        <w:ind w:left="0" w:right="0" w:firstLine="560"/>
        <w:spacing w:before="450" w:after="450" w:line="312" w:lineRule="auto"/>
      </w:pPr>
      <w:r>
        <w:rPr>
          <w:rFonts w:ascii="宋体" w:hAnsi="宋体" w:eastAsia="宋体" w:cs="宋体"/>
          <w:color w:val="000"/>
          <w:sz w:val="28"/>
          <w:szCs w:val="28"/>
        </w:rPr>
        <w:t xml:space="preserve">会计工作总结可以帮助我们更好地了解行业发展的趋势和竞争对手的情况，从而能够更加精准地制定战略计划。那么你知道总结该怎么写吗？以下是小编整理的会计年终总结个人总结，欢迎大家借鉴与参考!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20_会计年终总结个人总结（篇1）</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20_会计年终总结个人总结（篇3）</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20_会计年终总结个人总结（篇4）</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崭新的20__已经到来。回顾过去，20__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__年度财务工作完成情况做以下汇报：</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发票等原始凭证，对符合真实性、合法性的原始凭证编制会计凭证并进行账务处理，月末进行结账并生成财务报表。由于公司分为有限公司和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每月的纳税申报工作：有限公司目前的主要税种有增值税、企业所得税和其他地方性相关税费。由于公司是新成立的，国税、地税相关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有限公司河南分公司由于从成立时一直没有做账，也没有办理在网上纳税的电子钥匙，但是每个月我都按时到税务局进行纳税申报。14年12月开始办理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有限公司的社保与公积金得以正常运行，现在每个月都及时办理员工的社会保险与住房公积金，保障员工的合法权益。</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(4)协助办理银行开户，正确规范使用网上银行，平时经常关注银行账户，关注资金流向。</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(6)不仅注重实际的财务工作，平时还加强财务知识的培训。经过自己不懈的努力，目前已取得注册会计师专业阶段合格证书。</w:t>
      </w:r>
    </w:p>
    <w:p>
      <w:pPr>
        <w:ind w:left="0" w:right="0" w:firstLine="560"/>
        <w:spacing w:before="450" w:after="450" w:line="312" w:lineRule="auto"/>
      </w:pPr>
      <w:r>
        <w:rPr>
          <w:rFonts w:ascii="宋体" w:hAnsi="宋体" w:eastAsia="宋体" w:cs="宋体"/>
          <w:color w:val="000"/>
          <w:sz w:val="28"/>
          <w:szCs w:val="28"/>
        </w:rPr>
        <w:t xml:space="preserve">(7)其他一些临时需要处理的工作。如协助编制公司基本的财务制度，协助行政专员做好后勤工作，注册工程师资格审查工作等。在20__年的工作中我收获了许多，也成长了许多，但是也存在不足的地方，比如没有正确核算公司的实际成本，核算的成本仅仅限于账面上的;与其他部门的人员缺乏沟通与交流，尤其不在一个办公室的人员交流甚少。但是我相信在20__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20_会计年终总结个人总结（篇5）</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2025-07-08T17:06:58+08:00</dcterms:created>
  <dcterms:modified xsi:type="dcterms:W3CDTF">2025-07-08T17:06:58+08:00</dcterms:modified>
</cp:coreProperties>
</file>

<file path=docProps/custom.xml><?xml version="1.0" encoding="utf-8"?>
<Properties xmlns="http://schemas.openxmlformats.org/officeDocument/2006/custom-properties" xmlns:vt="http://schemas.openxmlformats.org/officeDocument/2006/docPropsVTypes"/>
</file>