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一年级语文学年教学总结范文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年级语文学年教学总结范文5篇工作总结是以年终总结、半年总结和季度总结最为常见和多用。就其内容而言，工作总结就是把一个时间段的工作进行一次全面系统的总检查。下面是小编给大家带来的一年级语文学年教学总结范文，希望大家能够喜欢!一年级语文学年教...</w:t>
      </w:r>
    </w:p>
    <w:p>
      <w:pPr>
        <w:ind w:left="0" w:right="0" w:firstLine="560"/>
        <w:spacing w:before="450" w:after="450" w:line="312" w:lineRule="auto"/>
      </w:pPr>
      <w:r>
        <w:rPr>
          <w:rFonts w:ascii="宋体" w:hAnsi="宋体" w:eastAsia="宋体" w:cs="宋体"/>
          <w:color w:val="000"/>
          <w:sz w:val="28"/>
          <w:szCs w:val="28"/>
        </w:rPr>
        <w:t xml:space="preserve">一年级语文学年教学总结范文5篇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语文学年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一年级语文学年教学总结范文1</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资料多、知识面广，但又是打基础和培养良好习惯的关键时候，而学生活泼好动、自我控制潜力较差，对超多枯燥的练习不感兴趣，容易产生厌倦心理，教学中如果把握不好，有可能使学生获得的知识显得很零碎，不扎实。所以我总是想方设法带领学生简单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简单快乐地学习知识。还不怕麻烦，制作各种教具，辅助教学，有效地激发了学生的学习兴趣，提高了课堂教学的效率。为了能更好地立足课堂搞好教学，平时注重自己业务潜力的提高，用心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组里的老师经常交流，并向她们学习教学经验，以使自己能让学生学得简单、学得扎实。我采用了歌声中学发音，儿歌中记字母的形，故事中掌握拼读规则等方法教学生学习汉语拼音.同时，在开学前一个半月教学拼音的时间里，我针对学生因材施教，每一天鼓励学生读课外书，并经常引导学生对已学拼音知识活学活用，透过学儿歌、“摘苹果”游戏等形式激发学生学习的兴趣，到达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个性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首先，调动学生读书的用心性是最为重要的，在课堂上，我经常设立各种各样的读书比赛，小组读、男女读、抽生范读、教读等形式在必须程度上激发了学生读书的兴趣;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透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一年级语文学年教学总结范文2</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一年级语文学年教学总结范文3</w:t>
      </w:r>
    </w:p>
    <w:p>
      <w:pPr>
        <w:ind w:left="0" w:right="0" w:firstLine="560"/>
        <w:spacing w:before="450" w:after="450" w:line="312" w:lineRule="auto"/>
      </w:pPr>
      <w:r>
        <w:rPr>
          <w:rFonts w:ascii="宋体" w:hAnsi="宋体" w:eastAsia="宋体" w:cs="宋体"/>
          <w:color w:val="000"/>
          <w:sz w:val="28"/>
          <w:szCs w:val="28"/>
        </w:rPr>
        <w:t xml:space="preserve">一年级语文教师的工作总结本学期，我担任一(5)班的语文教学工作，这一个学期的工作给了我很多磨练的机会，在这短暂而又特别的半年里，我也在迅速地成长着。在工作中，我不断地反思着自己，努力使自己不愧对于教师这个神圣的职责。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49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作为一名年轻教师，我知道自身存在着许多不足，我会利用各种机会，不断地充实自己。下学期我将给学困生以更多的关注，在提高课堂效率上再下工夫，争取得到更好的成绩!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一年级语文学年教学总结范文4</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语文教学工作已经一个学期了。作为一名青年教师，我坚决落实学校的有关教育教学计划，严格执行学校的各项教育教学制度格要求。认真完成各项任务。使学生在获得作为一个现代公民所必须的基本语文知识和技能，为学生的终身学习奠定良好的基础使学生在获得作为一个现代公民所必须的\'基本语文知识和技能，为学生的终身学习奠定良好的基础互相听课。作为青年教师的我认真听取资深老师的意见，改进教学方式。定期做好工作总结，总结教学经验，把吸取到的经验投入到教学中，充分发挥学生在学习中的主体作用。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工作总结范文)</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包括备学生、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一年级语文学年教学总结范文5</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人，女生22人。 转眼一学期就要结束了，作为一名一年级的班主任语文教师，这一学期过得很忙碌很辛苦，但也很充实、很快乐，现将一学期的工作总结如下：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一、抓好了学生的学习习惯。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二、抓好了学生的基础知识教学。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一个半月教学拼音的时间里，我针对学生因材施教，每天鼓励学生读课外书，并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有时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既在阅读中抓重点，引导学生对语言文字反复诵读，以悟出语言丰富的形象内涵，意义内涵，情感内涵。同时，又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2025-05-02T08:17:09+08:00</dcterms:created>
  <dcterms:modified xsi:type="dcterms:W3CDTF">2025-05-02T08:17:09+08:00</dcterms:modified>
</cp:coreProperties>
</file>

<file path=docProps/custom.xml><?xml version="1.0" encoding="utf-8"?>
<Properties xmlns="http://schemas.openxmlformats.org/officeDocument/2006/custom-properties" xmlns:vt="http://schemas.openxmlformats.org/officeDocument/2006/docPropsVTypes"/>
</file>