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个人教育教学工作总结_五年级美术教育教学工作总结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兴趣是学习美术的基本动力。以下是本站小编为大家精心整理的五年级美术教育教学工作总结，欢迎大家阅读，供您参考。更多精彩内容请关注本站。　　本学期学校实际工作需要，我承当了五年级一个班的美术教育教学工作。现对一学年度工作总结如下：　　&gt;(一...</w:t>
      </w:r>
    </w:p>
    <w:p>
      <w:pPr>
        <w:ind w:left="0" w:right="0" w:firstLine="560"/>
        <w:spacing w:before="450" w:after="450" w:line="312" w:lineRule="auto"/>
      </w:pPr>
      <w:r>
        <w:rPr>
          <w:rFonts w:ascii="宋体" w:hAnsi="宋体" w:eastAsia="宋体" w:cs="宋体"/>
          <w:color w:val="000"/>
          <w:sz w:val="28"/>
          <w:szCs w:val="28"/>
        </w:rPr>
        <w:t xml:space="preserve">　　兴趣是学习美术的基本动力。以下是本站小编为大家精心整理的五年级美术教育教学工作总结，欢迎大家阅读，供您参考。更多精彩内容请关注本站。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本学期学校实际工作需要，我承当了五年级一个班的美术教育教学工作。现对一学年度工作总结如下：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　　&gt;(四)重视学生的自我评价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&gt;美术教学工作总结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2025-05-02T16:48:56+08:00</dcterms:created>
  <dcterms:modified xsi:type="dcterms:W3CDTF">2025-05-02T16:48:56+08:00</dcterms:modified>
</cp:coreProperties>
</file>

<file path=docProps/custom.xml><?xml version="1.0" encoding="utf-8"?>
<Properties xmlns="http://schemas.openxmlformats.org/officeDocument/2006/custom-properties" xmlns:vt="http://schemas.openxmlformats.org/officeDocument/2006/docPropsVTypes"/>
</file>